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15" w:rsidRPr="003B7915" w:rsidRDefault="003B7915" w:rsidP="003B7915">
      <w:pPr>
        <w:jc w:val="center"/>
        <w:rPr>
          <w:rFonts w:cs="宋体" w:hint="eastAsia"/>
          <w:sz w:val="28"/>
          <w:szCs w:val="28"/>
          <w:lang w:bidi="ar"/>
        </w:rPr>
      </w:pPr>
      <w:r w:rsidRPr="003B7915">
        <w:rPr>
          <w:rFonts w:cs="宋体" w:hint="eastAsia"/>
          <w:sz w:val="28"/>
          <w:szCs w:val="28"/>
          <w:lang w:bidi="ar"/>
        </w:rPr>
        <w:t>廉洁自律承诺书</w:t>
      </w:r>
    </w:p>
    <w:p w:rsidR="003B7915" w:rsidRDefault="003B7915" w:rsidP="003B7915">
      <w:pPr>
        <w:jc w:val="center"/>
      </w:pP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本公司（公司名称：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）于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年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月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日至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年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月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日承接</w:t>
      </w:r>
      <w:r w:rsidRPr="003B7915">
        <w:rPr>
          <w:rFonts w:cs="宋体" w:hint="eastAsia"/>
          <w:lang w:bidi="ar"/>
        </w:rPr>
        <w:t>广东省中山生态环境监测站</w:t>
      </w:r>
      <w:r>
        <w:rPr>
          <w:rFonts w:cs="宋体" w:hint="eastAsia"/>
          <w:lang w:bidi="ar"/>
        </w:rPr>
        <w:t>和</w:t>
      </w:r>
      <w:r>
        <w:t>广东省</w:t>
      </w:r>
      <w:r>
        <w:rPr>
          <w:rFonts w:hint="eastAsia"/>
        </w:rPr>
        <w:t>东莞</w:t>
      </w:r>
      <w:r>
        <w:t>生态环境监测站</w:t>
      </w:r>
      <w:r>
        <w:rPr>
          <w:rFonts w:cs="宋体" w:hint="eastAsia"/>
          <w:lang w:bidi="ar"/>
        </w:rPr>
        <w:t>（以下简称</w:t>
      </w:r>
      <w:r>
        <w:rPr>
          <w:rFonts w:cs="宋体" w:hint="eastAsia"/>
          <w:lang w:bidi="ar"/>
        </w:rPr>
        <w:t>监测站</w:t>
      </w:r>
      <w:r>
        <w:rPr>
          <w:rFonts w:cs="宋体" w:hint="eastAsia"/>
          <w:lang w:bidi="ar"/>
        </w:rPr>
        <w:t>）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项目工作，在项目投标、合同、承建、运营、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运维、监理、验收期间，本公司承诺：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一、严格遵守国家法律法规及行业规范，依法经营，廉洁从业。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二、不为谋取不正当利益，给予监测站相关人员红包、礼品礼金、有价证券、回扣、购物</w:t>
      </w:r>
      <w:proofErr w:type="gramStart"/>
      <w:r>
        <w:rPr>
          <w:rFonts w:cs="宋体" w:hint="eastAsia"/>
          <w:lang w:bidi="ar"/>
        </w:rPr>
        <w:t>券</w:t>
      </w:r>
      <w:proofErr w:type="gramEnd"/>
      <w:r>
        <w:rPr>
          <w:rFonts w:cs="宋体" w:hint="eastAsia"/>
          <w:lang w:bidi="ar"/>
        </w:rPr>
        <w:t>、会员卡等财物，不报销应由其本人及亲属支付的个人费用。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三、不邀请监测站相关人员及其亲属参加旅游、娱乐、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健身、宴请等活动。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四、不通过不当手段获取招标文件的潜在投标人的名称、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数量或者对投标文件的评审比较、中标候选人的推荐情况以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及与评标有关的可能影响公平竞争的其他情况。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五、不通过数据造假、泄露相关信息等方式为公司或者个人谋取利益。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若违反上述承诺，本公司将承担相应的法律后果，并无条件承诺三年内不承接</w:t>
      </w:r>
      <w:r w:rsidRPr="003B7915">
        <w:rPr>
          <w:rFonts w:cs="宋体" w:hint="eastAsia"/>
          <w:lang w:bidi="ar"/>
        </w:rPr>
        <w:t>广东省中山生态环境监测站</w:t>
      </w:r>
      <w:r>
        <w:rPr>
          <w:rFonts w:cs="宋体" w:hint="eastAsia"/>
          <w:lang w:bidi="ar"/>
        </w:rPr>
        <w:t>和</w:t>
      </w:r>
      <w:r>
        <w:t>广东省</w:t>
      </w:r>
      <w:r>
        <w:rPr>
          <w:rFonts w:hint="eastAsia"/>
        </w:rPr>
        <w:t>东莞</w:t>
      </w:r>
      <w:r>
        <w:t>生态环境监测站</w:t>
      </w:r>
      <w:r>
        <w:t>，</w:t>
      </w:r>
      <w:r>
        <w:rPr>
          <w:rFonts w:cs="宋体" w:hint="eastAsia"/>
          <w:lang w:bidi="ar"/>
        </w:rPr>
        <w:t>及其所属事业单位的项目。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承诺人（公司法定代表人或代表）：</w:t>
      </w:r>
    </w:p>
    <w:p w:rsidR="003B7915" w:rsidRDefault="003B7915" w:rsidP="003B7915">
      <w:pPr>
        <w:spacing w:line="360" w:lineRule="auto"/>
        <w:ind w:firstLine="420"/>
      </w:pPr>
      <w:r>
        <w:rPr>
          <w:rFonts w:cs="宋体" w:hint="eastAsia"/>
          <w:lang w:bidi="ar"/>
        </w:rPr>
        <w:t>身份证号码：</w:t>
      </w:r>
    </w:p>
    <w:p w:rsidR="003B7915" w:rsidRDefault="003B7915" w:rsidP="003B7915">
      <w:pPr>
        <w:spacing w:line="360" w:lineRule="auto"/>
        <w:ind w:firstLine="420"/>
        <w:jc w:val="center"/>
      </w:pPr>
      <w:r>
        <w:rPr>
          <w:rFonts w:cs="宋体" w:hint="eastAsia"/>
          <w:lang w:bidi="ar"/>
        </w:rPr>
        <w:t>年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月</w:t>
      </w:r>
      <w:r>
        <w:rPr>
          <w:rFonts w:cs="Times New Roman"/>
          <w:lang w:bidi="ar"/>
        </w:rPr>
        <w:t xml:space="preserve"> </w:t>
      </w:r>
      <w:r>
        <w:rPr>
          <w:rFonts w:cs="宋体" w:hint="eastAsia"/>
          <w:lang w:bidi="ar"/>
        </w:rPr>
        <w:t>日</w:t>
      </w:r>
    </w:p>
    <w:p w:rsidR="00650ECB" w:rsidRDefault="003B7915" w:rsidP="003B7915">
      <w:pPr>
        <w:spacing w:line="360" w:lineRule="auto"/>
      </w:pPr>
      <w:r>
        <w:rPr>
          <w:rFonts w:cs="宋体" w:hint="eastAsia"/>
          <w:lang w:bidi="ar"/>
        </w:rPr>
        <w:t>（应加盖公章）</w:t>
      </w:r>
      <w:bookmarkStart w:id="0" w:name="_GoBack"/>
      <w:bookmarkEnd w:id="0"/>
    </w:p>
    <w:sectPr w:rsidR="0065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95" w:rsidRDefault="00435C95" w:rsidP="003B7915">
      <w:r>
        <w:separator/>
      </w:r>
    </w:p>
  </w:endnote>
  <w:endnote w:type="continuationSeparator" w:id="0">
    <w:p w:rsidR="00435C95" w:rsidRDefault="00435C95" w:rsidP="003B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95" w:rsidRDefault="00435C95" w:rsidP="003B7915">
      <w:r>
        <w:separator/>
      </w:r>
    </w:p>
  </w:footnote>
  <w:footnote w:type="continuationSeparator" w:id="0">
    <w:p w:rsidR="00435C95" w:rsidRDefault="00435C95" w:rsidP="003B7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A3"/>
    <w:rsid w:val="003B7915"/>
    <w:rsid w:val="00435C95"/>
    <w:rsid w:val="00650ECB"/>
    <w:rsid w:val="006C0075"/>
    <w:rsid w:val="00F6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5"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6C0075"/>
    <w:pPr>
      <w:keepNext/>
      <w:keepLines/>
      <w:spacing w:before="260" w:after="260" w:line="413" w:lineRule="auto"/>
      <w:outlineLvl w:val="2"/>
    </w:pPr>
    <w:rPr>
      <w:rFonts w:ascii="Times New Roman" w:eastAsiaTheme="minorEastAsia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0075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hAnsi="Times New Roman" w:cs="宋体"/>
      <w:kern w:val="0"/>
      <w:sz w:val="24"/>
    </w:rPr>
  </w:style>
  <w:style w:type="character" w:customStyle="1" w:styleId="a3">
    <w:name w:val="批注文字 字符"/>
    <w:basedOn w:val="a0"/>
    <w:uiPriority w:val="99"/>
    <w:semiHidden/>
    <w:qFormat/>
    <w:rsid w:val="006C0075"/>
  </w:style>
  <w:style w:type="paragraph" w:styleId="a4">
    <w:name w:val="Body Text"/>
    <w:basedOn w:val="a"/>
    <w:next w:val="5"/>
    <w:link w:val="Char"/>
    <w:qFormat/>
    <w:rsid w:val="006C0075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 Char"/>
    <w:basedOn w:val="a0"/>
    <w:link w:val="a4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ody Text First Indent"/>
    <w:basedOn w:val="a4"/>
    <w:next w:val="a"/>
    <w:link w:val="Char0"/>
    <w:qFormat/>
    <w:rsid w:val="006C0075"/>
    <w:pPr>
      <w:spacing w:after="0" w:line="360" w:lineRule="auto"/>
      <w:ind w:firstLine="425"/>
    </w:pPr>
  </w:style>
  <w:style w:type="character" w:customStyle="1" w:styleId="Char0">
    <w:name w:val="正文首行缩进 Char"/>
    <w:basedOn w:val="Char"/>
    <w:link w:val="a5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rsid w:val="006C0075"/>
    <w:rPr>
      <w:rFonts w:eastAsiaTheme="minorEastAsia"/>
      <w:b/>
      <w:kern w:val="2"/>
      <w:sz w:val="32"/>
    </w:rPr>
  </w:style>
  <w:style w:type="paragraph" w:styleId="5">
    <w:name w:val="toc 5"/>
    <w:basedOn w:val="a"/>
    <w:next w:val="a"/>
    <w:qFormat/>
    <w:rsid w:val="006C0075"/>
    <w:pPr>
      <w:ind w:leftChars="800" w:left="1680"/>
    </w:pPr>
    <w:rPr>
      <w:rFonts w:asciiTheme="minorHAnsi" w:eastAsiaTheme="minorEastAsia" w:hAnsiTheme="minorHAnsi" w:cstheme="minorBidi"/>
    </w:rPr>
  </w:style>
  <w:style w:type="paragraph" w:styleId="a6">
    <w:name w:val="annotation text"/>
    <w:basedOn w:val="a"/>
    <w:link w:val="Char1"/>
    <w:uiPriority w:val="99"/>
    <w:qFormat/>
    <w:rsid w:val="006C0075"/>
    <w:pPr>
      <w:jc w:val="left"/>
    </w:pPr>
    <w:rPr>
      <w:rFonts w:cs="Times New Roman"/>
      <w:kern w:val="0"/>
      <w:sz w:val="20"/>
    </w:rPr>
  </w:style>
  <w:style w:type="character" w:customStyle="1" w:styleId="Char1">
    <w:name w:val="批注文字 Char"/>
    <w:basedOn w:val="a0"/>
    <w:link w:val="a6"/>
    <w:uiPriority w:val="99"/>
    <w:qFormat/>
    <w:rsid w:val="006C0075"/>
    <w:rPr>
      <w:rFonts w:ascii="Calibri" w:hAnsi="Calibri"/>
      <w:szCs w:val="24"/>
    </w:rPr>
  </w:style>
  <w:style w:type="paragraph" w:styleId="a7">
    <w:name w:val="header"/>
    <w:basedOn w:val="a"/>
    <w:link w:val="Char2"/>
    <w:uiPriority w:val="99"/>
    <w:unhideWhenUsed/>
    <w:qFormat/>
    <w:rsid w:val="006C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6C0075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6C007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6C0075"/>
    <w:rPr>
      <w:sz w:val="18"/>
      <w:szCs w:val="18"/>
    </w:rPr>
  </w:style>
  <w:style w:type="character" w:styleId="a9">
    <w:name w:val="annotation reference"/>
    <w:basedOn w:val="a0"/>
    <w:uiPriority w:val="99"/>
    <w:qFormat/>
    <w:rsid w:val="006C0075"/>
    <w:rPr>
      <w:sz w:val="21"/>
      <w:szCs w:val="21"/>
    </w:rPr>
  </w:style>
  <w:style w:type="paragraph" w:styleId="aa">
    <w:name w:val="Normal (Web)"/>
    <w:basedOn w:val="a"/>
    <w:uiPriority w:val="99"/>
    <w:unhideWhenUsed/>
    <w:qFormat/>
    <w:rsid w:val="006C0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4"/>
    <w:uiPriority w:val="99"/>
    <w:unhideWhenUsed/>
    <w:qFormat/>
    <w:rsid w:val="006C0075"/>
    <w:rPr>
      <w:rFonts w:ascii="Times New Roman" w:hAnsi="Times New Roman" w:cs="Times New Roman"/>
      <w:kern w:val="0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qFormat/>
    <w:rsid w:val="006C0075"/>
    <w:rPr>
      <w:sz w:val="18"/>
      <w:szCs w:val="18"/>
    </w:rPr>
  </w:style>
  <w:style w:type="paragraph" w:styleId="ac">
    <w:name w:val="List Paragraph"/>
    <w:basedOn w:val="a"/>
    <w:uiPriority w:val="99"/>
    <w:qFormat/>
    <w:rsid w:val="006C007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15"/>
    <w:pPr>
      <w:widowControl w:val="0"/>
      <w:jc w:val="both"/>
    </w:pPr>
    <w:rPr>
      <w:rFonts w:ascii="Calibri" w:hAnsi="Calibri" w:cs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6C0075"/>
    <w:pPr>
      <w:keepNext/>
      <w:keepLines/>
      <w:spacing w:before="260" w:after="260" w:line="413" w:lineRule="auto"/>
      <w:outlineLvl w:val="2"/>
    </w:pPr>
    <w:rPr>
      <w:rFonts w:ascii="Times New Roman" w:eastAsiaTheme="minorEastAsia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0075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hAnsi="Times New Roman" w:cs="宋体"/>
      <w:kern w:val="0"/>
      <w:sz w:val="24"/>
    </w:rPr>
  </w:style>
  <w:style w:type="character" w:customStyle="1" w:styleId="a3">
    <w:name w:val="批注文字 字符"/>
    <w:basedOn w:val="a0"/>
    <w:uiPriority w:val="99"/>
    <w:semiHidden/>
    <w:qFormat/>
    <w:rsid w:val="006C0075"/>
  </w:style>
  <w:style w:type="paragraph" w:styleId="a4">
    <w:name w:val="Body Text"/>
    <w:basedOn w:val="a"/>
    <w:next w:val="5"/>
    <w:link w:val="Char"/>
    <w:qFormat/>
    <w:rsid w:val="006C0075"/>
    <w:pPr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 Char"/>
    <w:basedOn w:val="a0"/>
    <w:link w:val="a4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ody Text First Indent"/>
    <w:basedOn w:val="a4"/>
    <w:next w:val="a"/>
    <w:link w:val="Char0"/>
    <w:qFormat/>
    <w:rsid w:val="006C0075"/>
    <w:pPr>
      <w:spacing w:after="0" w:line="360" w:lineRule="auto"/>
      <w:ind w:firstLine="425"/>
    </w:pPr>
  </w:style>
  <w:style w:type="character" w:customStyle="1" w:styleId="Char0">
    <w:name w:val="正文首行缩进 Char"/>
    <w:basedOn w:val="Char"/>
    <w:link w:val="a5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rsid w:val="006C0075"/>
    <w:rPr>
      <w:rFonts w:eastAsiaTheme="minorEastAsia"/>
      <w:b/>
      <w:kern w:val="2"/>
      <w:sz w:val="32"/>
    </w:rPr>
  </w:style>
  <w:style w:type="paragraph" w:styleId="5">
    <w:name w:val="toc 5"/>
    <w:basedOn w:val="a"/>
    <w:next w:val="a"/>
    <w:qFormat/>
    <w:rsid w:val="006C0075"/>
    <w:pPr>
      <w:ind w:leftChars="800" w:left="1680"/>
    </w:pPr>
    <w:rPr>
      <w:rFonts w:asciiTheme="minorHAnsi" w:eastAsiaTheme="minorEastAsia" w:hAnsiTheme="minorHAnsi" w:cstheme="minorBidi"/>
    </w:rPr>
  </w:style>
  <w:style w:type="paragraph" w:styleId="a6">
    <w:name w:val="annotation text"/>
    <w:basedOn w:val="a"/>
    <w:link w:val="Char1"/>
    <w:uiPriority w:val="99"/>
    <w:qFormat/>
    <w:rsid w:val="006C0075"/>
    <w:pPr>
      <w:jc w:val="left"/>
    </w:pPr>
    <w:rPr>
      <w:rFonts w:cs="Times New Roman"/>
      <w:kern w:val="0"/>
      <w:sz w:val="20"/>
    </w:rPr>
  </w:style>
  <w:style w:type="character" w:customStyle="1" w:styleId="Char1">
    <w:name w:val="批注文字 Char"/>
    <w:basedOn w:val="a0"/>
    <w:link w:val="a6"/>
    <w:uiPriority w:val="99"/>
    <w:qFormat/>
    <w:rsid w:val="006C0075"/>
    <w:rPr>
      <w:rFonts w:ascii="Calibri" w:hAnsi="Calibri"/>
      <w:szCs w:val="24"/>
    </w:rPr>
  </w:style>
  <w:style w:type="paragraph" w:styleId="a7">
    <w:name w:val="header"/>
    <w:basedOn w:val="a"/>
    <w:link w:val="Char2"/>
    <w:uiPriority w:val="99"/>
    <w:unhideWhenUsed/>
    <w:qFormat/>
    <w:rsid w:val="006C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6C0075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6C007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6C0075"/>
    <w:rPr>
      <w:sz w:val="18"/>
      <w:szCs w:val="18"/>
    </w:rPr>
  </w:style>
  <w:style w:type="character" w:styleId="a9">
    <w:name w:val="annotation reference"/>
    <w:basedOn w:val="a0"/>
    <w:uiPriority w:val="99"/>
    <w:qFormat/>
    <w:rsid w:val="006C0075"/>
    <w:rPr>
      <w:sz w:val="21"/>
      <w:szCs w:val="21"/>
    </w:rPr>
  </w:style>
  <w:style w:type="paragraph" w:styleId="aa">
    <w:name w:val="Normal (Web)"/>
    <w:basedOn w:val="a"/>
    <w:uiPriority w:val="99"/>
    <w:unhideWhenUsed/>
    <w:qFormat/>
    <w:rsid w:val="006C007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4"/>
    <w:uiPriority w:val="99"/>
    <w:unhideWhenUsed/>
    <w:qFormat/>
    <w:rsid w:val="006C0075"/>
    <w:rPr>
      <w:rFonts w:ascii="Times New Roman" w:hAnsi="Times New Roman" w:cs="Times New Roman"/>
      <w:kern w:val="0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qFormat/>
    <w:rsid w:val="006C0075"/>
    <w:rPr>
      <w:sz w:val="18"/>
      <w:szCs w:val="18"/>
    </w:rPr>
  </w:style>
  <w:style w:type="paragraph" w:styleId="ac">
    <w:name w:val="List Paragraph"/>
    <w:basedOn w:val="a"/>
    <w:uiPriority w:val="99"/>
    <w:qFormat/>
    <w:rsid w:val="006C0075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2</cp:revision>
  <dcterms:created xsi:type="dcterms:W3CDTF">2025-03-07T09:26:00Z</dcterms:created>
  <dcterms:modified xsi:type="dcterms:W3CDTF">2025-03-07T09:35:00Z</dcterms:modified>
</cp:coreProperties>
</file>