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442000-2024-04717</w:t>
      </w:r>
    </w:p>
    <w:p>
      <w:pPr>
        <w:pStyle w:val="null3"/>
        <w:jc w:val="center"/>
        <w:outlineLvl w:val="3"/>
      </w:pPr>
      <w:r>
        <w:rPr>
          <w:sz w:val="24"/>
          <w:b/>
        </w:rPr>
        <w:t>采购项目编号：</w:t>
      </w:r>
      <w:r>
        <w:rPr>
          <w:sz w:val="24"/>
          <w:b/>
        </w:rPr>
        <w:t>ZZ22406816</w:t>
      </w:r>
    </w:p>
    <w:p>
      <w:pPr>
        <w:pStyle w:val="null3"/>
        <w:jc w:val="center"/>
        <w:outlineLvl w:val="3"/>
      </w:pPr>
      <w:r>
        <w:rPr>
          <w:sz w:val="24"/>
          <w:b/>
        </w:rPr>
        <w:t>项目名称：</w:t>
      </w:r>
      <w:r>
        <w:rPr>
          <w:sz w:val="24"/>
          <w:b/>
        </w:rPr>
        <w:t>中山市博爱医院牙科综合治疗机、根管综合治疗仪采购项目(二次)</w:t>
      </w:r>
    </w:p>
    <w:p>
      <w:pPr>
        <w:pStyle w:val="null3"/>
        <w:jc w:val="center"/>
        <w:outlineLvl w:val="3"/>
      </w:pPr>
      <w:r>
        <w:rPr>
          <w:sz w:val="24"/>
          <w:b/>
        </w:rPr>
        <w:t>采购人：</w:t>
      </w:r>
      <w:r>
        <w:rPr>
          <w:sz w:val="24"/>
          <w:b/>
        </w:rPr>
        <w:t>中山市博爱医院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广东志正招标有限公司中山分公司</w:t>
      </w:r>
      <w:r>
        <w:rPr/>
        <w:t>受</w:t>
      </w:r>
      <w:r>
        <w:rPr/>
        <w:t>中山市博爱医院</w:t>
      </w:r>
      <w:r>
        <w:rPr/>
        <w:t>的委托，采用</w:t>
      </w:r>
      <w:r>
        <w:rPr/>
        <w:t>公开招标</w:t>
      </w:r>
      <w:r>
        <w:rPr/>
        <w:t>方式组织采购</w:t>
      </w:r>
      <w:r>
        <w:rPr/>
        <w:t>中山市博爱医院牙科综合治疗机、根管综合治疗仪采购项目(二次)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中山市博爱医院牙科综合治疗机、根管综合治疗仪采购项目(二次)</w:t>
      </w:r>
    </w:p>
    <w:p>
      <w:pPr>
        <w:pStyle w:val="null3"/>
        <w:ind w:firstLine="480"/>
      </w:pPr>
      <w:r>
        <w:rPr/>
        <w:t>采购计划编号：</w:t>
      </w:r>
      <w:r>
        <w:rPr/>
        <w:t>442000-2024-04717</w:t>
      </w:r>
    </w:p>
    <w:p>
      <w:pPr>
        <w:pStyle w:val="null3"/>
        <w:ind w:firstLine="480"/>
      </w:pPr>
      <w:r>
        <w:rPr/>
        <w:t>采购项目编号：</w:t>
      </w:r>
      <w:r>
        <w:rPr/>
        <w:t>ZZ22406816</w:t>
      </w:r>
    </w:p>
    <w:p>
      <w:pPr>
        <w:pStyle w:val="null3"/>
        <w:ind w:firstLine="480"/>
      </w:pPr>
      <w:r>
        <w:rPr/>
        <w:t>采购方式：</w:t>
      </w:r>
      <w:r>
        <w:rPr/>
        <w:t>公开招标</w:t>
      </w:r>
    </w:p>
    <w:p>
      <w:pPr>
        <w:pStyle w:val="null3"/>
        <w:ind w:firstLine="480"/>
      </w:pPr>
      <w:r>
        <w:rPr/>
        <w:t>预算金额：</w:t>
      </w:r>
      <w:r>
        <w:rPr/>
        <w:t>1,070,000.00</w:t>
      </w:r>
      <w:r>
        <w:rPr/>
        <w:t>元</w:t>
      </w:r>
    </w:p>
    <w:p>
      <w:pPr>
        <w:pStyle w:val="null3"/>
        <w:outlineLvl w:val="3"/>
      </w:pPr>
      <w:r>
        <w:rPr>
          <w:sz w:val="24"/>
          <w:b/>
        </w:rPr>
        <w:t>2.项目内容及需求情况（采购项目技术规格、参数及要求）</w:t>
      </w:r>
    </w:p>
    <w:p>
      <w:pPr>
        <w:pStyle w:val="null3"/>
      </w:pPr>
      <w:r>
        <w:rPr/>
        <w:t>采购包1(牙科综合治疗机):</w:t>
      </w:r>
    </w:p>
    <w:p>
      <w:pPr>
        <w:pStyle w:val="null3"/>
      </w:pPr>
      <w:r>
        <w:rPr/>
        <w:t>采购包预算金额：880,000.00元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口腔设备及器械</w:t>
            </w:r>
          </w:p>
        </w:tc>
        <w:tc>
          <w:tcPr>
            <w:tcW w:type="dxa" w:w="2136"/>
          </w:tcPr>
          <w:p>
            <w:pPr>
              <w:pStyle w:val="null3"/>
            </w:pPr>
            <w:r>
              <w:rPr/>
              <w:t>牙科综合治疗机</w:t>
            </w:r>
          </w:p>
        </w:tc>
        <w:tc>
          <w:tcPr>
            <w:tcW w:type="dxa" w:w="1187"/>
          </w:tcPr>
          <w:p>
            <w:pPr>
              <w:pStyle w:val="null3"/>
            </w:pPr>
            <w:r>
              <w:rPr/>
              <w:t>10(套)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合同履行期限：签订合同后45天内完成安装调试。</w:t>
      </w:r>
    </w:p>
    <w:p>
      <w:pPr>
        <w:pStyle w:val="null3"/>
      </w:pPr>
      <w:r>
        <w:rPr/>
        <w:t>采购包2(根管综合治疗仪):</w:t>
      </w:r>
    </w:p>
    <w:p>
      <w:pPr>
        <w:pStyle w:val="null3"/>
      </w:pPr>
      <w:r>
        <w:rPr/>
        <w:t>采购包预算金额：190,000.00元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口腔设备及器械</w:t>
            </w:r>
          </w:p>
        </w:tc>
        <w:tc>
          <w:tcPr>
            <w:tcW w:type="dxa" w:w="2136"/>
          </w:tcPr>
          <w:p>
            <w:pPr>
              <w:pStyle w:val="null3"/>
            </w:pPr>
            <w:r>
              <w:rPr/>
              <w:t>根管综合治疗仪</w:t>
            </w:r>
          </w:p>
        </w:tc>
        <w:tc>
          <w:tcPr>
            <w:tcW w:type="dxa" w:w="1187"/>
          </w:tcPr>
          <w:p>
            <w:pPr>
              <w:pStyle w:val="null3"/>
            </w:pPr>
            <w:r>
              <w:rPr/>
              <w:t>5(套)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合同履行期限：签订合同后45天内完成安装调试。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采购包1（牙科综合治疗机）：</w:t>
      </w:r>
      <w:r>
        <w:rPr/>
        <w:t>本项目不属于专门面向中小企业采购的项目。</w:t>
      </w:r>
    </w:p>
    <w:p>
      <w:pPr>
        <w:pStyle w:val="null3"/>
        <w:jc w:val="left"/>
      </w:pPr>
      <w:r>
        <w:rPr/>
        <w:t>采购包2（根管综合治疗仪）：</w:t>
      </w:r>
      <w:r>
        <w:rPr/>
        <w:t>本项目不属于专门面向中小企业采购的项目。</w:t>
      </w:r>
    </w:p>
    <w:p>
      <w:pPr>
        <w:pStyle w:val="null3"/>
        <w:outlineLvl w:val="3"/>
      </w:pPr>
      <w:r>
        <w:rPr>
          <w:sz w:val="24"/>
          <w:b/>
        </w:rPr>
        <w:t>3.本项目特定的资格要求：</w:t>
      </w:r>
    </w:p>
    <w:p>
      <w:pPr>
        <w:pStyle w:val="null3"/>
      </w:pPr>
      <w:r>
        <w:rPr/>
        <w:t>采购包1（牙科综合治疗机）：</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p>
      <w:pPr>
        <w:pStyle w:val="null3"/>
      </w:pPr>
      <w:r>
        <w:rPr/>
        <w:t>采购包2（根管综合治疗仪）：</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中山市博爱医院</w:t>
      </w:r>
    </w:p>
    <w:p>
      <w:pPr>
        <w:pStyle w:val="null3"/>
        <w:ind w:firstLine="480"/>
      </w:pPr>
      <w:r>
        <w:rPr/>
        <w:t xml:space="preserve"> 地址：</w:t>
      </w:r>
      <w:r>
        <w:rPr/>
        <w:t>中山市城桂路6号</w:t>
      </w:r>
    </w:p>
    <w:p>
      <w:pPr>
        <w:pStyle w:val="null3"/>
        <w:ind w:firstLine="480"/>
      </w:pPr>
      <w:r>
        <w:rPr/>
        <w:t xml:space="preserve"> 联系方式：</w:t>
      </w:r>
      <w:r>
        <w:rPr/>
        <w:t>0760-88776171</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、本项目所建议的设备的性能应达到或超过参考指标表中所列技术指标。投标人应注意该表的值仅列出了最低限度。投标人在响应建议中必须列出具体数值。如果投标人只注明</w:t>
      </w:r>
      <w:r>
        <w:rPr>
          <w:sz w:val="21"/>
        </w:rPr>
        <w:t>“</w:t>
      </w:r>
      <w:r>
        <w:rPr>
          <w:sz w:val="21"/>
        </w:rPr>
        <w:t>符合</w:t>
      </w:r>
      <w:r>
        <w:rPr>
          <w:sz w:val="21"/>
        </w:rPr>
        <w:t>”</w:t>
      </w:r>
      <w:r>
        <w:rPr>
          <w:sz w:val="21"/>
        </w:rPr>
        <w:t>或</w:t>
      </w:r>
      <w:r>
        <w:rPr>
          <w:sz w:val="21"/>
        </w:rPr>
        <w:t>“</w:t>
      </w:r>
      <w:r>
        <w:rPr>
          <w:sz w:val="21"/>
        </w:rPr>
        <w:t>满足</w:t>
      </w:r>
      <w:r>
        <w:rPr>
          <w:sz w:val="21"/>
        </w:rPr>
        <w:t>”</w:t>
      </w:r>
      <w:r>
        <w:rPr>
          <w:sz w:val="21"/>
        </w:rPr>
        <w:t>，评标委员会将有权视其为</w:t>
      </w:r>
      <w:r>
        <w:rPr>
          <w:sz w:val="21"/>
        </w:rPr>
        <w:t>“</w:t>
      </w:r>
      <w:r>
        <w:rPr>
          <w:sz w:val="21"/>
        </w:rPr>
        <w:t>不符合</w:t>
      </w:r>
      <w:r>
        <w:rPr>
          <w:sz w:val="21"/>
        </w:rPr>
        <w:t>”</w:t>
      </w:r>
      <w:r>
        <w:rPr>
          <w:sz w:val="21"/>
        </w:rPr>
        <w:t>。从而可能导致严重影响评标结果。</w:t>
      </w:r>
    </w:p>
    <w:p>
      <w:pPr>
        <w:pStyle w:val="null3"/>
        <w:jc w:val="both"/>
      </w:pPr>
      <w:r>
        <w:rPr>
          <w:sz w:val="21"/>
        </w:rPr>
        <w:t>2</w:t>
      </w:r>
      <w:r>
        <w:rPr>
          <w:sz w:val="21"/>
        </w:rPr>
        <w:t>、投标报价应包括标的设备（原装、全新合格的设备）、相关附件、配套设施、税费、运费、保险费、仓储费、安装调试、培训、质保等的全部费用，投标报价以人民币为货币单位，单价、小计和总价应清楚表达。</w:t>
      </w:r>
    </w:p>
    <w:p>
      <w:pPr>
        <w:pStyle w:val="null3"/>
        <w:jc w:val="both"/>
      </w:pPr>
      <w:r>
        <w:rPr>
          <w:sz w:val="21"/>
        </w:rPr>
        <w:t>3</w:t>
      </w:r>
      <w:r>
        <w:rPr>
          <w:sz w:val="21"/>
        </w:rPr>
        <w:t>、在招标文件中凡有</w:t>
      </w:r>
      <w:r>
        <w:rPr>
          <w:sz w:val="21"/>
        </w:rPr>
        <w:t>“★”</w:t>
      </w:r>
      <w:r>
        <w:rPr>
          <w:sz w:val="21"/>
        </w:rPr>
        <w:t>标识的内容条款被视为重要的响应要求、技术指标要求和性能要求。投标人必须对此作出回答并完全满足这些要求不可以出现任何负偏离，如果出现负偏离则将被视为无效投标。</w:t>
      </w:r>
    </w:p>
    <w:p>
      <w:pPr>
        <w:pStyle w:val="null3"/>
        <w:jc w:val="both"/>
      </w:pPr>
      <w:r>
        <w:rPr>
          <w:sz w:val="21"/>
        </w:rPr>
        <w:t>4</w:t>
      </w:r>
      <w:r>
        <w:rPr>
          <w:sz w:val="21"/>
        </w:rPr>
        <w:t>、招标文件中，如标有</w:t>
      </w:r>
      <w:r>
        <w:rPr>
          <w:sz w:val="21"/>
        </w:rPr>
        <w:t>“▲”</w:t>
      </w:r>
      <w:r>
        <w:rPr>
          <w:sz w:val="21"/>
        </w:rPr>
        <w:t>的条款均为评审的重要评分指标，投标人若有部分</w:t>
      </w:r>
      <w:r>
        <w:rPr>
          <w:sz w:val="21"/>
        </w:rPr>
        <w:t>“▲”</w:t>
      </w:r>
      <w:r>
        <w:rPr>
          <w:sz w:val="21"/>
        </w:rPr>
        <w:t>条款未响应或不满足，将导致其响应性评审严重扣分。</w:t>
      </w:r>
    </w:p>
    <w:p>
      <w:pPr>
        <w:pStyle w:val="null3"/>
        <w:jc w:val="both"/>
      </w:pPr>
      <w:r>
        <w:rPr>
          <w:sz w:val="21"/>
        </w:rPr>
        <w:t>5</w:t>
      </w:r>
      <w:r>
        <w:rPr>
          <w:sz w:val="21"/>
        </w:rPr>
        <w:t>、本项目由中标人负责招标文件对中标人要求的一切事宜及责任，如果投标人在中标并签署合同后，在项目实施过程中出现报价内容的任何遗漏，均由中标人负责，采购人将不再支付任何费用。</w:t>
      </w:r>
    </w:p>
    <w:p>
      <w:pPr>
        <w:pStyle w:val="null3"/>
        <w:jc w:val="both"/>
      </w:pPr>
      <w:r>
        <w:rPr>
          <w:sz w:val="21"/>
        </w:rPr>
        <w:t>6</w:t>
      </w:r>
      <w:r>
        <w:rPr>
          <w:sz w:val="21"/>
        </w:rPr>
        <w:t>、本项目由中标人承包及负责招标文件对中标人要求的一切事宜及责任。</w:t>
      </w:r>
    </w:p>
    <w:p>
      <w:pPr>
        <w:pStyle w:val="null3"/>
        <w:jc w:val="both"/>
      </w:pPr>
      <w:r>
        <w:rPr>
          <w:sz w:val="21"/>
        </w:rPr>
        <w:t>7</w:t>
      </w:r>
      <w:r>
        <w:rPr>
          <w:sz w:val="21"/>
        </w:rPr>
        <w:t>、本项目不接受联合体投标。</w:t>
      </w:r>
    </w:p>
    <w:p>
      <w:pPr>
        <w:pStyle w:val="null3"/>
        <w:jc w:val="both"/>
      </w:pPr>
      <w:r>
        <w:rPr>
          <w:sz w:val="21"/>
        </w:rPr>
        <w:t>8</w:t>
      </w:r>
      <w:r>
        <w:rPr>
          <w:sz w:val="21"/>
        </w:rPr>
        <w:t>、中标人不得以任何方式转包本项目。</w:t>
      </w:r>
    </w:p>
    <w:p>
      <w:pPr>
        <w:pStyle w:val="null3"/>
      </w:pPr>
      <w:r>
        <w:rPr/>
        <w:t>采购包1（牙科综合治疗机）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签订合同后45天内完成安装调试。</w:t>
            </w:r>
          </w:p>
        </w:tc>
      </w:tr>
      <w:tr>
        <w:tc>
          <w:tcPr>
            <w:tcW w:type="dxa" w:w="4153"/>
          </w:tcPr>
          <w:p>
            <w:pPr>
              <w:pStyle w:val="null3"/>
            </w:pPr>
            <w:r>
              <w:rPr/>
              <w:t>标的提供的地点</w:t>
            </w:r>
          </w:p>
        </w:tc>
        <w:tc>
          <w:tcPr>
            <w:tcW w:type="dxa" w:w="4153"/>
          </w:tcPr>
          <w:p>
            <w:pPr>
              <w:pStyle w:val="null3"/>
            </w:pPr>
            <w:r>
              <w:rPr/>
              <w:t>中山市博爱医院使用科室</w:t>
            </w:r>
          </w:p>
        </w:tc>
      </w:tr>
      <w:tr>
        <w:tc>
          <w:tcPr>
            <w:tcW w:type="dxa" w:w="4153"/>
          </w:tcPr>
          <w:p>
            <w:pPr>
              <w:pStyle w:val="null3"/>
            </w:pPr>
            <w:r>
              <w:rPr/>
              <w:t>付款方式</w:t>
            </w:r>
          </w:p>
        </w:tc>
        <w:tc>
          <w:tcPr>
            <w:tcW w:type="dxa" w:w="4153"/>
          </w:tcPr>
          <w:p>
            <w:pPr>
              <w:pStyle w:val="null3"/>
            </w:pPr>
            <w:r>
              <w:rPr/>
              <w:t>1期：支付比例100%,验收合格后6个月内（如供应商属中小企业为60日），中标人向采购人提交履约保证金（合同金额的5%）之后，采购人向中标人支付100%合同款项。说明：本合同的每笔款项均以人民币通过银行转账方式结算，中标人凭以下资料申请款项支付：①合同复印件；②验收调试合格报告；③中标人开具对应款项的正规全额发票和对应款项收据。</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设备按国家行业标准进行验收。产品质量达到设计要求，安装调试各项指标符合技术参数；计量设备应能通过计量部门的验收。实行现场验收，由中标人负责并会同采购人及有关专家进行验收。中标人负责将设备相关废弃物带离医院。</w:t>
            </w:r>
          </w:p>
        </w:tc>
      </w:tr>
      <w:tr>
        <w:tc>
          <w:tcPr>
            <w:tcW w:type="dxa" w:w="4153"/>
          </w:tcPr>
          <w:p>
            <w:pPr>
              <w:pStyle w:val="null3"/>
            </w:pPr>
            <w:r>
              <w:rPr/>
              <w:t>履约保证金</w:t>
            </w:r>
          </w:p>
        </w:tc>
        <w:tc>
          <w:tcPr>
            <w:tcW w:type="dxa" w:w="4153"/>
          </w:tcPr>
          <w:p>
            <w:pPr>
              <w:pStyle w:val="null3"/>
            </w:pPr>
            <w:r>
              <w:rPr/>
              <w:t>收取比例：5%,说明：履约保证金为合同金额的5%，验收合格两年后无履约缺陷的一次性无息付清。</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（一）、交货期及安装要求，1.到货及安装地点： 中山市博爱医院。 2.安装时间安排如下： 1）合同签订后 45日内完成安装。 2）验收时间: 安装正常使用30天。 3.验收方式：按出厂技术标准或相关国家标准为依据，并出具《验收报告》。 4.要求合同必须注明该产品（或主机）产地。 5.要求提供权威部门出具的产品各项性能参数检测报告或产品证书。 6.★设备的生产日期必须在到货日期（送达到采购人指定地点日期）6个月内，进口设备（以注册证为准）可放宽至12个月内。 7.包装费、运费已包含在投标报价内。 8.中标人承担设备到达交货地点并安装、验收合格交付使用之前的所有风险。 9.供应商所投产品应能实现与医院现有系统如 HIS 系统、LIS 系统、PACS等系统进行对接（具体对接的需求由采购人根据医院实际情况而定），合同总价包含设备接入医院内部系统所有费用，采购人不额外支付合同总价之外的一切费用。</w:t>
            </w:r>
          </w:p>
          <w:p>
            <w:pPr>
              <w:pStyle w:val="null3"/>
            </w:pPr>
            <w:r>
              <w:rPr/>
              <w:t>（二）、保修期及售后服务要求，1.设备保修期：不少于5年。 2.保修期内必须提供原厂保修服务及原厂配件。 3.厂家提供专业人员现场操作和培训。 4.质保期满后，若有零部件出现故障，如属于寿命异常问题（明显短于该零部件正常寿命）时，由中标人负责免费更换及维修。</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口腔设备及器械</w:t>
            </w:r>
          </w:p>
        </w:tc>
        <w:tc>
          <w:tcPr>
            <w:tcW w:type="dxa" w:w="831"/>
          </w:tcPr>
          <w:p>
            <w:pPr>
              <w:pStyle w:val="null3"/>
              <w:jc w:val="left"/>
            </w:pPr>
            <w:r>
              <w:rPr/>
              <w:t>牙科综合治疗机</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jc w:val="right"/>
            </w:pPr>
            <w:r>
              <w:rPr/>
              <w:t>88,000.00</w:t>
            </w:r>
          </w:p>
        </w:tc>
        <w:tc>
          <w:tcPr>
            <w:tcW w:type="dxa" w:w="831"/>
          </w:tcPr>
          <w:p>
            <w:pPr>
              <w:pStyle w:val="null3"/>
              <w:jc w:val="right"/>
            </w:pPr>
            <w:r>
              <w:rPr/>
              <w:t>880,000.00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牙科综合治疗机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投标人所投设备属医疗器械的，须具有有效期内的医疗器械注册证，提供注册证复印件。</w:t>
            </w:r>
          </w:p>
        </w:tc>
      </w:tr>
      <w:tr>
        <w:tc>
          <w:tcPr>
            <w:tcW w:type="dxa" w:w="2076"/>
          </w:tcPr>
          <w:p/>
        </w:tc>
        <w:tc>
          <w:tcPr>
            <w:tcW w:type="dxa" w:w="415"/>
          </w:tcPr>
          <w:p>
            <w:pPr>
              <w:pStyle w:val="null3"/>
            </w:pPr>
            <w:r>
              <w:rPr/>
              <w:t>2</w:t>
            </w:r>
          </w:p>
        </w:tc>
        <w:tc>
          <w:tcPr>
            <w:tcW w:type="dxa" w:w="5814"/>
          </w:tcPr>
          <w:p>
            <w:pPr>
              <w:pStyle w:val="null3"/>
              <w:jc w:val="both"/>
            </w:pPr>
            <w:r>
              <w:rPr>
                <w:sz w:val="21"/>
                <w:b/>
              </w:rPr>
              <w:t>一、技术参数：</w:t>
            </w:r>
          </w:p>
          <w:p>
            <w:pPr>
              <w:pStyle w:val="null3"/>
              <w:jc w:val="both"/>
            </w:pPr>
            <w:r>
              <w:rPr>
                <w:sz w:val="21"/>
                <w:b/>
              </w:rPr>
              <w:t>牙椅：</w:t>
            </w:r>
          </w:p>
          <w:p>
            <w:pPr>
              <w:pStyle w:val="null3"/>
              <w:jc w:val="both"/>
            </w:pPr>
            <w:r>
              <w:rPr>
                <w:sz w:val="21"/>
              </w:rPr>
              <w:t>1.工作条件</w:t>
            </w:r>
          </w:p>
          <w:p>
            <w:pPr>
              <w:pStyle w:val="null3"/>
              <w:jc w:val="both"/>
            </w:pPr>
            <w:r>
              <w:rPr>
                <w:sz w:val="21"/>
              </w:rPr>
              <w:t>（</w:t>
            </w:r>
            <w:r>
              <w:rPr>
                <w:sz w:val="21"/>
              </w:rPr>
              <w:t>1）环境温度5℃—40℃，相对湿度 ≤80%</w:t>
            </w:r>
          </w:p>
          <w:p>
            <w:pPr>
              <w:pStyle w:val="null3"/>
              <w:jc w:val="both"/>
            </w:pPr>
            <w:r>
              <w:rPr>
                <w:sz w:val="21"/>
              </w:rPr>
              <w:t>（</w:t>
            </w:r>
            <w:r>
              <w:rPr>
                <w:sz w:val="21"/>
              </w:rPr>
              <w:t>2）供气压力范围 0.55—0.80Mpa, 流量≧55L/min</w:t>
            </w:r>
          </w:p>
          <w:p>
            <w:pPr>
              <w:pStyle w:val="null3"/>
              <w:jc w:val="both"/>
            </w:pPr>
            <w:r>
              <w:rPr>
                <w:sz w:val="21"/>
              </w:rPr>
              <w:t>（</w:t>
            </w:r>
            <w:r>
              <w:rPr>
                <w:sz w:val="21"/>
              </w:rPr>
              <w:t>3）水源水压范围 0.20—0.40Mpa, 流量≧10L/min</w:t>
            </w:r>
          </w:p>
          <w:p>
            <w:pPr>
              <w:pStyle w:val="null3"/>
              <w:jc w:val="both"/>
            </w:pPr>
            <w:r>
              <w:rPr>
                <w:sz w:val="21"/>
              </w:rPr>
              <w:t>2.治疗椅</w:t>
            </w:r>
          </w:p>
          <w:p>
            <w:pPr>
              <w:pStyle w:val="null3"/>
              <w:jc w:val="both"/>
            </w:pPr>
            <w:r>
              <w:rPr>
                <w:sz w:val="21"/>
              </w:rPr>
              <w:t>（</w:t>
            </w:r>
            <w:r>
              <w:rPr>
                <w:sz w:val="21"/>
              </w:rPr>
              <w:t>1）采用阻燃纤维皮料，质保大于等于5年。</w:t>
            </w:r>
          </w:p>
          <w:p>
            <w:pPr>
              <w:pStyle w:val="null3"/>
              <w:jc w:val="both"/>
            </w:pPr>
            <w:r>
              <w:rPr>
                <w:sz w:val="21"/>
              </w:rPr>
              <w:t>（</w:t>
            </w:r>
            <w:r>
              <w:rPr>
                <w:sz w:val="21"/>
              </w:rPr>
              <w:t>2）靠背带有负角设计-5度，可用于病患休克时紧急治疗。</w:t>
            </w:r>
          </w:p>
          <w:p>
            <w:pPr>
              <w:pStyle w:val="null3"/>
              <w:jc w:val="both"/>
            </w:pPr>
            <w:r>
              <w:rPr>
                <w:sz w:val="21"/>
              </w:rPr>
              <w:t>（</w:t>
            </w:r>
            <w:r>
              <w:rPr>
                <w:sz w:val="21"/>
              </w:rPr>
              <w:t>3）靠背和坐垫采用一体式护腰坐垫，可以对患者腰部有良好的支撑，配备专业蝴蝶形靠背，肩部较窄，采用优质钢板的靠背外板。</w:t>
            </w:r>
          </w:p>
          <w:p>
            <w:pPr>
              <w:pStyle w:val="null3"/>
              <w:jc w:val="both"/>
            </w:pPr>
            <w:r>
              <w:rPr>
                <w:sz w:val="21"/>
              </w:rPr>
              <w:t>▲</w:t>
            </w:r>
            <w:r>
              <w:rPr>
                <w:sz w:val="21"/>
              </w:rPr>
              <w:t>（</w:t>
            </w:r>
            <w:r>
              <w:rPr>
                <w:sz w:val="21"/>
              </w:rPr>
              <w:t>4）具备机椅互锁装置和防压装置，牙椅升降过程中遇阻停止，保证工作时的安全性。</w:t>
            </w:r>
          </w:p>
          <w:p>
            <w:pPr>
              <w:pStyle w:val="null3"/>
              <w:jc w:val="both"/>
            </w:pPr>
            <w:r>
              <w:rPr>
                <w:sz w:val="21"/>
              </w:rPr>
              <w:t>（</w:t>
            </w:r>
            <w:r>
              <w:rPr>
                <w:sz w:val="21"/>
              </w:rPr>
              <w:t>5）座椅升降范围最高780 mm；最低400 mm，座椅最大承重135 kg。</w:t>
            </w:r>
          </w:p>
          <w:p>
            <w:pPr>
              <w:pStyle w:val="null3"/>
              <w:jc w:val="both"/>
            </w:pPr>
            <w:r>
              <w:rPr>
                <w:sz w:val="21"/>
              </w:rPr>
              <w:t>（</w:t>
            </w:r>
            <w:r>
              <w:rPr>
                <w:sz w:val="21"/>
              </w:rPr>
              <w:t>6）折叠式双关节头枕，可单手进行调节，可360°调整；头枕伸缩长度和俯仰角度可无极调节，能适应于轮椅病人的治疗；头枕伸缩范围0-120mm，适用于不同年龄和不同身高的患者需求。</w:t>
            </w:r>
          </w:p>
          <w:p>
            <w:pPr>
              <w:pStyle w:val="null3"/>
              <w:jc w:val="both"/>
            </w:pPr>
            <w:r>
              <w:rPr>
                <w:sz w:val="21"/>
              </w:rPr>
              <w:t>▲</w:t>
            </w:r>
            <w:r>
              <w:rPr>
                <w:sz w:val="21"/>
              </w:rPr>
              <w:t>（</w:t>
            </w:r>
            <w:r>
              <w:rPr>
                <w:sz w:val="21"/>
              </w:rPr>
              <w:t>7）变频防抖系统；使牙椅在整个运行范围内运行平稳，体感舒适。在启动及停止运行时动作柔和，软启动缓升降；设备升降平稳，有效降低患者恐惧心理。</w:t>
            </w:r>
          </w:p>
          <w:p>
            <w:pPr>
              <w:pStyle w:val="null3"/>
              <w:jc w:val="both"/>
            </w:pPr>
            <w:r>
              <w:rPr>
                <w:sz w:val="21"/>
              </w:rPr>
              <w:t>3.工作台</w:t>
            </w:r>
          </w:p>
          <w:p>
            <w:pPr>
              <w:pStyle w:val="null3"/>
              <w:jc w:val="both"/>
            </w:pPr>
            <w:r>
              <w:rPr>
                <w:sz w:val="21"/>
              </w:rPr>
              <w:t>▲</w:t>
            </w:r>
            <w:r>
              <w:rPr>
                <w:sz w:val="21"/>
              </w:rPr>
              <w:t>（</w:t>
            </w:r>
            <w:r>
              <w:rPr>
                <w:sz w:val="21"/>
              </w:rPr>
              <w:t>1）主控台配有彩色液晶显示屏（非蓝屏或灰屏），触摸式按键，能显示动态器械工作状态，包括病人椅部分的运动状态和手机的使用状态等，有故障代码显示。设有水杯加热键、漱口水键、消毒键、冲盂水键、复位键、手机水加热键、观片灯键、口腔灯键、牙椅升、降、俯、仰键、痰位键、急救位键、水源转换键、计时器、童锁键，可设置9个升降记忆椅位，界面简洁，操作简单，定位准确，使用方便。</w:t>
            </w:r>
          </w:p>
          <w:p>
            <w:pPr>
              <w:pStyle w:val="null3"/>
              <w:jc w:val="both"/>
            </w:pPr>
            <w:r>
              <w:rPr>
                <w:sz w:val="21"/>
              </w:rPr>
              <w:t>▲</w:t>
            </w:r>
            <w:r>
              <w:rPr>
                <w:sz w:val="21"/>
              </w:rPr>
              <w:t>（</w:t>
            </w:r>
            <w:r>
              <w:rPr>
                <w:sz w:val="21"/>
              </w:rPr>
              <w:t>2）配有手机水加热功能，由独立热水器控制输出水温，并且有微电脑系统控制开关。</w:t>
            </w:r>
          </w:p>
          <w:p>
            <w:pPr>
              <w:pStyle w:val="null3"/>
              <w:jc w:val="both"/>
            </w:pPr>
            <w:r>
              <w:rPr>
                <w:sz w:val="21"/>
              </w:rPr>
              <w:t>（</w:t>
            </w:r>
            <w:r>
              <w:rPr>
                <w:sz w:val="21"/>
              </w:rPr>
              <w:t>3）可通过微电脑控制系统进行一键式水源转换，即水瓶水与市政水源转换。</w:t>
            </w:r>
          </w:p>
          <w:p>
            <w:pPr>
              <w:pStyle w:val="null3"/>
              <w:jc w:val="both"/>
            </w:pPr>
            <w:r>
              <w:rPr>
                <w:sz w:val="21"/>
              </w:rPr>
              <w:t>（</w:t>
            </w:r>
            <w:r>
              <w:rPr>
                <w:sz w:val="21"/>
              </w:rPr>
              <w:t>4）六联手机挂架，预留有其他动态器械的加装位，操作更加便利。</w:t>
            </w:r>
          </w:p>
          <w:p>
            <w:pPr>
              <w:pStyle w:val="null3"/>
              <w:jc w:val="both"/>
            </w:pPr>
            <w:r>
              <w:rPr>
                <w:sz w:val="21"/>
              </w:rPr>
              <w:t>（</w:t>
            </w:r>
            <w:r>
              <w:rPr>
                <w:sz w:val="21"/>
              </w:rPr>
              <w:t>5）铜阀选用进口膜片，不锈钢手机螺旋套。</w:t>
            </w:r>
          </w:p>
          <w:p>
            <w:pPr>
              <w:pStyle w:val="null3"/>
              <w:jc w:val="both"/>
            </w:pPr>
            <w:r>
              <w:rPr>
                <w:sz w:val="21"/>
              </w:rPr>
              <w:t>（</w:t>
            </w:r>
            <w:r>
              <w:rPr>
                <w:sz w:val="21"/>
              </w:rPr>
              <w:t>6）四孔手机管，选用抗拉撕硅胶外皮，工作台具备气刹固定装置。</w:t>
            </w:r>
          </w:p>
          <w:p>
            <w:pPr>
              <w:pStyle w:val="null3"/>
              <w:jc w:val="both"/>
            </w:pPr>
            <w:r>
              <w:rPr>
                <w:sz w:val="21"/>
              </w:rPr>
              <w:t>（</w:t>
            </w:r>
            <w:r>
              <w:rPr>
                <w:sz w:val="21"/>
              </w:rPr>
              <w:t>7）器械盘枪架可旋转，方便调节器械取放角度。</w:t>
            </w:r>
          </w:p>
          <w:p>
            <w:pPr>
              <w:pStyle w:val="null3"/>
              <w:jc w:val="both"/>
            </w:pPr>
            <w:r>
              <w:rPr>
                <w:sz w:val="21"/>
              </w:rPr>
              <w:t>（</w:t>
            </w:r>
            <w:r>
              <w:rPr>
                <w:sz w:val="21"/>
              </w:rPr>
              <w:t>8）医生单元采用固定式器械盘，台面尺寸：≧50*35cm，盘面配有硅胶防污垫，可进行135℃高温消毒。</w:t>
            </w:r>
          </w:p>
          <w:p>
            <w:pPr>
              <w:pStyle w:val="null3"/>
              <w:jc w:val="both"/>
            </w:pPr>
            <w:r>
              <w:rPr>
                <w:sz w:val="21"/>
              </w:rPr>
              <w:t>（</w:t>
            </w:r>
            <w:r>
              <w:rPr>
                <w:sz w:val="21"/>
              </w:rPr>
              <w:t>9）配有锁屏键，按下锁屏键任何按键均无动作，可长按锁屏键解除，也可在锁屏状态下使用脚控进行快速解锁。</w:t>
            </w:r>
          </w:p>
          <w:p>
            <w:pPr>
              <w:pStyle w:val="null3"/>
              <w:jc w:val="both"/>
            </w:pPr>
            <w:r>
              <w:rPr>
                <w:sz w:val="21"/>
              </w:rPr>
              <w:t>4.治疗箱</w:t>
            </w:r>
          </w:p>
          <w:p>
            <w:pPr>
              <w:pStyle w:val="null3"/>
              <w:jc w:val="both"/>
            </w:pPr>
            <w:r>
              <w:rPr>
                <w:sz w:val="21"/>
              </w:rPr>
              <w:t>（</w:t>
            </w:r>
            <w:r>
              <w:rPr>
                <w:sz w:val="21"/>
              </w:rPr>
              <w:t>1）箱体可进行60°旋转，箱体侧门采用易拆式设计，无需任何工具即可方便打开与关闭，便于保养和检修。</w:t>
            </w:r>
          </w:p>
          <w:p>
            <w:pPr>
              <w:pStyle w:val="null3"/>
              <w:jc w:val="both"/>
            </w:pPr>
            <w:r>
              <w:rPr>
                <w:sz w:val="21"/>
              </w:rPr>
              <w:t>（</w:t>
            </w:r>
            <w:r>
              <w:rPr>
                <w:sz w:val="21"/>
              </w:rPr>
              <w:t>2）可拆卸式陶瓷痰盂，可插拔拆装，便于更换，清洗。</w:t>
            </w:r>
          </w:p>
          <w:p>
            <w:pPr>
              <w:pStyle w:val="null3"/>
              <w:jc w:val="both"/>
            </w:pPr>
            <w:r>
              <w:rPr>
                <w:sz w:val="21"/>
              </w:rPr>
              <w:t>（</w:t>
            </w:r>
            <w:r>
              <w:rPr>
                <w:sz w:val="21"/>
              </w:rPr>
              <w:t>3）多程序带有智能语音提醒，包括水瓶缺水报警、消毒模式播报、痰盂防撞语音提醒功能。</w:t>
            </w:r>
          </w:p>
          <w:p>
            <w:pPr>
              <w:pStyle w:val="null3"/>
              <w:jc w:val="both"/>
            </w:pPr>
            <w:r>
              <w:rPr>
                <w:sz w:val="21"/>
              </w:rPr>
              <w:t>（</w:t>
            </w:r>
            <w:r>
              <w:rPr>
                <w:sz w:val="21"/>
              </w:rPr>
              <w:t>4）配置热水系统：24伏低压恒温防干烧热水器，有水温数字显示，且水温可调。</w:t>
            </w:r>
          </w:p>
          <w:p>
            <w:pPr>
              <w:pStyle w:val="null3"/>
              <w:jc w:val="both"/>
            </w:pPr>
            <w:r>
              <w:rPr>
                <w:sz w:val="21"/>
              </w:rPr>
              <w:t>（</w:t>
            </w:r>
            <w:r>
              <w:rPr>
                <w:sz w:val="21"/>
              </w:rPr>
              <w:t>5）配备USB数据接口</w:t>
            </w:r>
          </w:p>
          <w:p>
            <w:pPr>
              <w:pStyle w:val="null3"/>
              <w:jc w:val="both"/>
            </w:pPr>
            <w:r>
              <w:rPr>
                <w:sz w:val="21"/>
              </w:rPr>
              <w:t>5.助手位</w:t>
            </w:r>
          </w:p>
          <w:p>
            <w:pPr>
              <w:pStyle w:val="null3"/>
              <w:jc w:val="both"/>
            </w:pPr>
            <w:r>
              <w:rPr>
                <w:sz w:val="21"/>
              </w:rPr>
              <w:t>（</w:t>
            </w:r>
            <w:r>
              <w:rPr>
                <w:sz w:val="21"/>
              </w:rPr>
              <w:t>1）副控控制配备触摸式按键，设有水杯加热键、漱口水键、冲盂水键、复位键、手机水加热键、消毒键、水源转换键、口腔灯键、牙椅升、降、俯、仰键、痰位键、急救位键、记忆位等相关功能键，与主控功能键基本一致，更好的提升了助手的工作便捷性。</w:t>
            </w:r>
          </w:p>
          <w:p>
            <w:pPr>
              <w:pStyle w:val="null3"/>
              <w:jc w:val="both"/>
            </w:pPr>
            <w:r>
              <w:rPr>
                <w:sz w:val="21"/>
              </w:rPr>
              <w:t>（</w:t>
            </w:r>
            <w:r>
              <w:rPr>
                <w:sz w:val="21"/>
              </w:rPr>
              <w:t>2）助手单元大于等于5个器械挂架，具备助手位的置物台，3关节连接臂，转动灵活，更多位置选择，有利于四手操作。</w:t>
            </w:r>
          </w:p>
          <w:p>
            <w:pPr>
              <w:pStyle w:val="null3"/>
              <w:jc w:val="both"/>
            </w:pPr>
            <w:r>
              <w:rPr>
                <w:sz w:val="21"/>
              </w:rPr>
              <w:t>（</w:t>
            </w:r>
            <w:r>
              <w:rPr>
                <w:sz w:val="21"/>
              </w:rPr>
              <w:t>3）吸唾系统采用过滤网设计，避免吸唾管路堵塞。吸唾手柄、吸唾管路均可拆卸清洗消毒。</w:t>
            </w:r>
          </w:p>
          <w:p>
            <w:pPr>
              <w:pStyle w:val="null3"/>
              <w:jc w:val="both"/>
            </w:pPr>
            <w:r>
              <w:rPr>
                <w:sz w:val="21"/>
              </w:rPr>
              <w:t>6.口腔灯</w:t>
            </w:r>
          </w:p>
          <w:p>
            <w:pPr>
              <w:pStyle w:val="null3"/>
              <w:jc w:val="both"/>
            </w:pPr>
            <w:r>
              <w:rPr>
                <w:sz w:val="21"/>
              </w:rPr>
              <w:t>▲</w:t>
            </w:r>
            <w:r>
              <w:rPr>
                <w:sz w:val="21"/>
              </w:rPr>
              <w:t>（</w:t>
            </w:r>
            <w:r>
              <w:rPr>
                <w:sz w:val="21"/>
              </w:rPr>
              <w:t>1）八灯珠LED口腔灯，光源柔和，独特的非直射式设计，减轻患者眼部的刺激感。</w:t>
            </w:r>
          </w:p>
          <w:p>
            <w:pPr>
              <w:pStyle w:val="null3"/>
              <w:jc w:val="both"/>
            </w:pPr>
            <w:r>
              <w:rPr>
                <w:sz w:val="21"/>
              </w:rPr>
              <w:t>（</w:t>
            </w:r>
            <w:r>
              <w:rPr>
                <w:sz w:val="21"/>
              </w:rPr>
              <w:t>2）LED节能口腔灯，耗电量≦10W，节能环保，发热量低；光斑尺寸≧160*80mm；光强：≧8000-50000LUX，色温三档可调4200K-5200K，一键防固化模式色温2700K；LED显示指数≧90；具备数字显示屏，触摸按键调节和感应调节双控制模式。</w:t>
            </w:r>
          </w:p>
          <w:p>
            <w:pPr>
              <w:pStyle w:val="null3"/>
              <w:jc w:val="both"/>
            </w:pPr>
            <w:r>
              <w:rPr>
                <w:sz w:val="21"/>
              </w:rPr>
              <w:t>（</w:t>
            </w:r>
            <w:r>
              <w:rPr>
                <w:sz w:val="21"/>
              </w:rPr>
              <w:t>3）三轴旋转，为各个治疗方位提供最佳照明。</w:t>
            </w:r>
          </w:p>
          <w:p>
            <w:pPr>
              <w:pStyle w:val="null3"/>
              <w:jc w:val="both"/>
            </w:pPr>
            <w:r>
              <w:rPr>
                <w:sz w:val="21"/>
              </w:rPr>
              <w:t>（</w:t>
            </w:r>
            <w:r>
              <w:rPr>
                <w:sz w:val="21"/>
              </w:rPr>
              <w:t>4）具备感应开关，把手方便拉伸、拆卸，便于清洗消毒，避免交叉感染。</w:t>
            </w:r>
          </w:p>
          <w:p>
            <w:pPr>
              <w:pStyle w:val="null3"/>
              <w:jc w:val="both"/>
            </w:pPr>
            <w:r>
              <w:rPr>
                <w:sz w:val="21"/>
              </w:rPr>
              <w:t>（</w:t>
            </w:r>
            <w:r>
              <w:rPr>
                <w:sz w:val="21"/>
              </w:rPr>
              <w:t>5）具备待机照明模式，模拟人体呼吸频率闪烁光圈互动。</w:t>
            </w:r>
          </w:p>
          <w:p>
            <w:pPr>
              <w:pStyle w:val="null3"/>
              <w:jc w:val="both"/>
            </w:pPr>
            <w:r>
              <w:rPr>
                <w:sz w:val="21"/>
              </w:rPr>
              <w:t>7.脚踏</w:t>
            </w:r>
          </w:p>
          <w:p>
            <w:pPr>
              <w:pStyle w:val="null3"/>
              <w:jc w:val="both"/>
            </w:pPr>
            <w:r>
              <w:rPr>
                <w:sz w:val="21"/>
              </w:rPr>
              <w:t>脚控开关，融合机椅互锁系统，具备椅位靠背升降、俯仰，漱口水开关及冲痰水开关，口腔灯开关，漱口位程序，可实现高速手机干、湿转换及吹屑气功能，可调节手机的转速，使用更便捷。</w:t>
            </w:r>
          </w:p>
          <w:p>
            <w:pPr>
              <w:pStyle w:val="null3"/>
              <w:jc w:val="both"/>
            </w:pPr>
            <w:r>
              <w:rPr>
                <w:sz w:val="21"/>
              </w:rPr>
              <w:t>8.感控</w:t>
            </w:r>
          </w:p>
          <w:p>
            <w:pPr>
              <w:pStyle w:val="null3"/>
              <w:jc w:val="both"/>
            </w:pPr>
            <w:r>
              <w:rPr>
                <w:sz w:val="21"/>
              </w:rPr>
              <w:t>▲</w:t>
            </w:r>
            <w:r>
              <w:rPr>
                <w:sz w:val="21"/>
              </w:rPr>
              <w:t>（</w:t>
            </w:r>
            <w:r>
              <w:rPr>
                <w:sz w:val="21"/>
              </w:rPr>
              <w:t>1）具备一键智能管道消毒功能，管道冲洗、消毒水注入及留存、消毒液清除等环节全部自动完成，且配有SD卡自动记录储存消毒记录。整个消毒过程覆盖了主副两个三用枪、三支手机管、洁牙机管、漱口水管道、强弱吸唾管和痰盂下水管。</w:t>
            </w:r>
          </w:p>
          <w:p>
            <w:pPr>
              <w:pStyle w:val="null3"/>
              <w:jc w:val="both"/>
            </w:pPr>
            <w:r>
              <w:rPr>
                <w:sz w:val="21"/>
              </w:rPr>
              <w:t>（</w:t>
            </w:r>
            <w:r>
              <w:rPr>
                <w:sz w:val="21"/>
              </w:rPr>
              <w:t>2）整机用水管路采用管道抑菌技术，无需借助化学消毒可持续向水路中释放消毒因子抑制水管内细菌滋生及生物膜的形成。</w:t>
            </w:r>
          </w:p>
          <w:p>
            <w:pPr>
              <w:pStyle w:val="null3"/>
              <w:jc w:val="both"/>
            </w:pPr>
            <w:r>
              <w:rPr>
                <w:sz w:val="21"/>
              </w:rPr>
              <w:t>（</w:t>
            </w:r>
            <w:r>
              <w:rPr>
                <w:sz w:val="21"/>
              </w:rPr>
              <w:t>3）医用级双离子空气消毒系统，杀菌消毒技术适用于40平方米以内空间。</w:t>
            </w:r>
          </w:p>
          <w:p>
            <w:pPr>
              <w:pStyle w:val="null3"/>
              <w:jc w:val="both"/>
            </w:pPr>
            <w:r>
              <w:rPr>
                <w:sz w:val="21"/>
              </w:rPr>
              <w:t>（</w:t>
            </w:r>
            <w:r>
              <w:rPr>
                <w:sz w:val="21"/>
              </w:rPr>
              <w:t>4）设有清洁椅位，清洁椅位会将病人椅升到双高状态，便于对整机物表进行清洁。</w:t>
            </w:r>
          </w:p>
          <w:p>
            <w:pPr>
              <w:pStyle w:val="null3"/>
              <w:jc w:val="both"/>
            </w:pPr>
            <w:r>
              <w:rPr>
                <w:sz w:val="21"/>
              </w:rPr>
              <w:t>（</w:t>
            </w:r>
            <w:r>
              <w:rPr>
                <w:sz w:val="21"/>
              </w:rPr>
              <w:t>5）配有吸唾过滤器和痰盂下水过滤器，并且易取出清洁。</w:t>
            </w:r>
          </w:p>
          <w:p>
            <w:pPr>
              <w:pStyle w:val="null3"/>
              <w:jc w:val="both"/>
            </w:pPr>
            <w:r>
              <w:rPr>
                <w:sz w:val="21"/>
              </w:rPr>
              <w:t>9.其他</w:t>
            </w:r>
          </w:p>
          <w:p>
            <w:pPr>
              <w:pStyle w:val="null3"/>
              <w:jc w:val="both"/>
            </w:pPr>
            <w:r>
              <w:rPr>
                <w:sz w:val="21"/>
              </w:rPr>
              <w:t>（</w:t>
            </w:r>
            <w:r>
              <w:rPr>
                <w:sz w:val="21"/>
              </w:rPr>
              <w:t>1）三级水过滤系统，分别为铜网过滤器、PP棉过滤器和热水杯过滤器，可过滤掉不小于40微米的杂质，多层的过滤，有效保护机器内部阀体及其他精密设备。</w:t>
            </w:r>
          </w:p>
          <w:p>
            <w:pPr>
              <w:pStyle w:val="null3"/>
              <w:jc w:val="both"/>
            </w:pPr>
            <w:r>
              <w:rPr>
                <w:sz w:val="21"/>
              </w:rPr>
              <w:t>（</w:t>
            </w:r>
            <w:r>
              <w:rPr>
                <w:sz w:val="21"/>
              </w:rPr>
              <w:t>2）微电子控制系统，可一键控制水电气开关，告别传统的物理拨杆；15分钟进入待机状态，机器自动切断水气。</w:t>
            </w:r>
          </w:p>
          <w:p>
            <w:pPr>
              <w:pStyle w:val="null3"/>
              <w:jc w:val="both"/>
            </w:pPr>
            <w:r>
              <w:rPr>
                <w:sz w:val="21"/>
              </w:rPr>
              <w:t>10.医生椅</w:t>
            </w:r>
          </w:p>
          <w:p>
            <w:pPr>
              <w:pStyle w:val="null3"/>
              <w:jc w:val="both"/>
            </w:pPr>
            <w:r>
              <w:rPr>
                <w:sz w:val="21"/>
              </w:rPr>
              <w:t>多功能医师座椅，铸铝材质五星脚，医用静音脚轮，座椅高度和靠背角度可调，升降行程</w:t>
            </w:r>
            <w:r>
              <w:rPr>
                <w:sz w:val="21"/>
              </w:rPr>
              <w:t>≧155mm，最低椅面高度≦485mm，靠背调整角度≥15°。</w:t>
            </w:r>
          </w:p>
          <w:p>
            <w:pPr>
              <w:pStyle w:val="null3"/>
              <w:jc w:val="both"/>
            </w:pPr>
            <w:r>
              <w:rPr/>
              <w:t xml:space="preserve"> </w:t>
            </w:r>
          </w:p>
          <w:p>
            <w:pPr>
              <w:pStyle w:val="null3"/>
              <w:jc w:val="both"/>
            </w:pPr>
            <w:r>
              <w:rPr>
                <w:sz w:val="21"/>
                <w:b/>
              </w:rPr>
              <w:t>电动马达：</w:t>
            </w:r>
          </w:p>
          <w:p>
            <w:pPr>
              <w:pStyle w:val="null3"/>
              <w:jc w:val="both"/>
            </w:pPr>
            <w:r>
              <w:rPr>
                <w:sz w:val="21"/>
                <w:b/>
              </w:rPr>
              <w:t>（主机技术参数要求）：</w:t>
            </w:r>
          </w:p>
          <w:p>
            <w:pPr>
              <w:pStyle w:val="null3"/>
              <w:jc w:val="both"/>
            </w:pPr>
            <w:r>
              <w:rPr>
                <w:sz w:val="21"/>
              </w:rPr>
              <w:t>1.转速范围：1,000-40,000 rpm（1:5增速手机5,000-200,000 rpm）；</w:t>
            </w:r>
          </w:p>
          <w:p>
            <w:pPr>
              <w:pStyle w:val="null3"/>
              <w:jc w:val="both"/>
            </w:pPr>
            <w:r>
              <w:rPr>
                <w:sz w:val="21"/>
              </w:rPr>
              <w:t>2.主机操作控制：非触屏及按键式旋钮操作，旋钮标注两种手机转速比（1：1及1：5增速手机）；</w:t>
            </w:r>
          </w:p>
          <w:p>
            <w:pPr>
              <w:pStyle w:val="null3"/>
              <w:jc w:val="both"/>
            </w:pPr>
            <w:r>
              <w:rPr>
                <w:sz w:val="21"/>
              </w:rPr>
              <w:t>3.速度：采用智能控制，精准调速；</w:t>
            </w:r>
          </w:p>
          <w:p>
            <w:pPr>
              <w:pStyle w:val="null3"/>
              <w:jc w:val="both"/>
            </w:pPr>
            <w:r>
              <w:rPr>
                <w:sz w:val="21"/>
              </w:rPr>
              <w:t>4.操作：可正/反双向操作；</w:t>
            </w:r>
          </w:p>
          <w:p>
            <w:pPr>
              <w:pStyle w:val="null3"/>
              <w:jc w:val="both"/>
            </w:pPr>
            <w:r>
              <w:rPr>
                <w:sz w:val="21"/>
              </w:rPr>
              <w:t>5.安装方式：牙椅器械盘连接支架固定或桌面放置，两种安装方式可选；</w:t>
            </w:r>
          </w:p>
          <w:p>
            <w:pPr>
              <w:pStyle w:val="null3"/>
              <w:jc w:val="both"/>
            </w:pPr>
            <w:r>
              <w:rPr>
                <w:sz w:val="21"/>
              </w:rPr>
              <w:t>6.主机尺寸(长x宽x高)：≦125mm x 125mm x 75mm；</w:t>
            </w:r>
          </w:p>
          <w:p>
            <w:pPr>
              <w:pStyle w:val="null3"/>
              <w:jc w:val="both"/>
            </w:pPr>
            <w:r>
              <w:rPr>
                <w:sz w:val="21"/>
              </w:rPr>
              <w:t>7.主机重量：设计轻巧，重量 ≦0.6kg；</w:t>
            </w:r>
          </w:p>
          <w:p>
            <w:pPr>
              <w:pStyle w:val="null3"/>
              <w:jc w:val="both"/>
            </w:pPr>
            <w:r>
              <w:rPr>
                <w:sz w:val="21"/>
              </w:rPr>
              <w:t>8.电压：100-240V；</w:t>
            </w:r>
          </w:p>
          <w:p>
            <w:pPr>
              <w:pStyle w:val="null3"/>
              <w:jc w:val="both"/>
            </w:pPr>
            <w:r>
              <w:rPr>
                <w:sz w:val="21"/>
              </w:rPr>
              <w:t>9.频率：47-63Hz；</w:t>
            </w:r>
          </w:p>
          <w:p>
            <w:pPr>
              <w:pStyle w:val="null3"/>
              <w:jc w:val="both"/>
            </w:pPr>
            <w:r>
              <w:rPr/>
              <w:t xml:space="preserve"> </w:t>
            </w:r>
          </w:p>
          <w:p>
            <w:pPr>
              <w:pStyle w:val="null3"/>
              <w:jc w:val="both"/>
            </w:pPr>
            <w:r>
              <w:rPr>
                <w:sz w:val="21"/>
                <w:b/>
              </w:rPr>
              <w:t>（电动马达参数要求）：</w:t>
            </w:r>
          </w:p>
          <w:p>
            <w:pPr>
              <w:pStyle w:val="null3"/>
              <w:jc w:val="both"/>
            </w:pPr>
            <w:r>
              <w:rPr>
                <w:sz w:val="21"/>
              </w:rPr>
              <w:t>1.马达类型：陶瓷滚珠轴承，无碳刷终生免润滑设计；</w:t>
            </w:r>
          </w:p>
          <w:p>
            <w:pPr>
              <w:pStyle w:val="null3"/>
              <w:jc w:val="both"/>
            </w:pPr>
            <w:r>
              <w:rPr>
                <w:sz w:val="21"/>
              </w:rPr>
              <w:t>2.转速范围：100 - 40,000 rpm；</w:t>
            </w:r>
          </w:p>
          <w:p>
            <w:pPr>
              <w:pStyle w:val="null3"/>
              <w:jc w:val="both"/>
            </w:pPr>
            <w:r>
              <w:rPr>
                <w:sz w:val="21"/>
              </w:rPr>
              <w:t>3.最大扭矩：2.5 Ncm；</w:t>
            </w:r>
          </w:p>
          <w:p>
            <w:pPr>
              <w:pStyle w:val="null3"/>
              <w:jc w:val="both"/>
            </w:pPr>
            <w:r>
              <w:rPr>
                <w:sz w:val="21"/>
              </w:rPr>
              <w:t>4.光源：马达提供LED光源；</w:t>
            </w:r>
          </w:p>
          <w:p>
            <w:pPr>
              <w:pStyle w:val="null3"/>
              <w:jc w:val="both"/>
            </w:pPr>
            <w:r>
              <w:rPr>
                <w:sz w:val="21"/>
              </w:rPr>
              <w:t>5.接口类型：符合ISO 3964标准E型接口；</w:t>
            </w:r>
          </w:p>
          <w:p>
            <w:pPr>
              <w:pStyle w:val="null3"/>
              <w:jc w:val="both"/>
            </w:pPr>
            <w:r>
              <w:rPr>
                <w:sz w:val="21"/>
              </w:rPr>
              <w:t>6.马达接口：采用内部连接方式，保护接口避免磨损，并具有镀金触点设计，出色导电性，强效抗氧化；</w:t>
            </w:r>
          </w:p>
          <w:p>
            <w:pPr>
              <w:pStyle w:val="null3"/>
              <w:jc w:val="both"/>
            </w:pPr>
            <w:r>
              <w:rPr>
                <w:sz w:val="21"/>
              </w:rPr>
              <w:t>7.效率要求：电马达启动后能迅速达到预设扭矩值；</w:t>
            </w:r>
          </w:p>
          <w:p>
            <w:pPr>
              <w:pStyle w:val="null3"/>
              <w:jc w:val="both"/>
            </w:pPr>
            <w:r>
              <w:rPr>
                <w:sz w:val="21"/>
              </w:rPr>
              <w:t>8.稳定性要求：电动马达工作过程中能持续保持稳定的扭矩，同时随着负载增大，扭矩输出保证转速仍然保持平稳；</w:t>
            </w:r>
          </w:p>
          <w:p>
            <w:pPr>
              <w:pStyle w:val="null3"/>
              <w:jc w:val="both"/>
            </w:pPr>
            <w:r>
              <w:rPr>
                <w:sz w:val="21"/>
              </w:rPr>
              <w:t>9.马达尺寸：包含头部接口：≦21mm x 64mm；不包含头部接口：≦21mm x 42 mm；</w:t>
            </w:r>
          </w:p>
          <w:p>
            <w:pPr>
              <w:pStyle w:val="null3"/>
              <w:jc w:val="both"/>
            </w:pPr>
            <w:r>
              <w:rPr>
                <w:sz w:val="21"/>
              </w:rPr>
              <w:t>10.马达重量：≦76g；</w:t>
            </w:r>
          </w:p>
          <w:p>
            <w:pPr>
              <w:pStyle w:val="null3"/>
              <w:jc w:val="both"/>
            </w:pPr>
            <w:r>
              <w:rPr>
                <w:sz w:val="21"/>
              </w:rPr>
              <w:t>11.马达功率：≧150W（25，000rpm）；</w:t>
            </w:r>
          </w:p>
          <w:p>
            <w:pPr>
              <w:pStyle w:val="null3"/>
              <w:jc w:val="both"/>
            </w:pPr>
            <w:r>
              <w:rPr>
                <w:sz w:val="21"/>
              </w:rPr>
              <w:t>12.电源要求：32V直流电源输入；</w:t>
            </w:r>
          </w:p>
          <w:p>
            <w:pPr>
              <w:pStyle w:val="null3"/>
              <w:jc w:val="both"/>
            </w:pPr>
            <w:r>
              <w:rPr>
                <w:sz w:val="21"/>
              </w:rPr>
              <w:t>13.噪声：≦54dBA；</w:t>
            </w:r>
          </w:p>
          <w:p>
            <w:pPr>
              <w:pStyle w:val="null3"/>
              <w:jc w:val="both"/>
            </w:pPr>
            <w:r>
              <w:rPr>
                <w:sz w:val="21"/>
              </w:rPr>
              <w:t>14.灭菌：可135℃高温高压灭菌；</w:t>
            </w:r>
          </w:p>
          <w:p>
            <w:pPr>
              <w:pStyle w:val="null3"/>
              <w:jc w:val="both"/>
            </w:pPr>
            <w:r>
              <w:rPr/>
              <w:t xml:space="preserve"> </w:t>
            </w:r>
          </w:p>
          <w:p>
            <w:pPr>
              <w:pStyle w:val="null3"/>
              <w:jc w:val="both"/>
            </w:pPr>
            <w:r>
              <w:rPr>
                <w:sz w:val="21"/>
              </w:rPr>
              <w:t>（</w:t>
            </w:r>
            <w:r>
              <w:rPr>
                <w:sz w:val="21"/>
              </w:rPr>
              <w:t>1：5L光纤增速弯手机技术参数）：</w:t>
            </w:r>
          </w:p>
          <w:p>
            <w:pPr>
              <w:pStyle w:val="null3"/>
              <w:jc w:val="both"/>
            </w:pPr>
            <w:r>
              <w:rPr>
                <w:sz w:val="21"/>
              </w:rPr>
              <w:t>1、手机转速比：1:5（增速）；</w:t>
            </w:r>
          </w:p>
          <w:p>
            <w:pPr>
              <w:pStyle w:val="null3"/>
              <w:jc w:val="both"/>
            </w:pPr>
            <w:r>
              <w:rPr>
                <w:sz w:val="21"/>
              </w:rPr>
              <w:t>2、供水方式：采用内水道喷水设计，内部供水；</w:t>
            </w:r>
          </w:p>
          <w:p>
            <w:pPr>
              <w:pStyle w:val="null3"/>
              <w:jc w:val="both"/>
            </w:pPr>
            <w:r>
              <w:rPr>
                <w:sz w:val="21"/>
              </w:rPr>
              <w:t>3、机头过热保护：采用防过热技术，可以有效防止热量在手机头部积累，避免医生操作过程中由于机头的过度热对患者口腔造成损伤；</w:t>
            </w:r>
          </w:p>
          <w:p>
            <w:pPr>
              <w:pStyle w:val="null3"/>
              <w:jc w:val="both"/>
            </w:pPr>
            <w:r>
              <w:rPr>
                <w:sz w:val="21"/>
              </w:rPr>
              <w:t>4、止回阀：手机内部配有防回吸逆止阀；</w:t>
            </w:r>
          </w:p>
          <w:p>
            <w:pPr>
              <w:pStyle w:val="null3"/>
              <w:jc w:val="both"/>
            </w:pPr>
            <w:r>
              <w:rPr>
                <w:sz w:val="21"/>
              </w:rPr>
              <w:t>5、冷却喷雾：采用三点喷雾，水气分开的冷却喷雾设计，三组水气分开的喷嘴，精准控制冷却喷雾位点，有效保证对车针及整个操作术区充分冷却；</w:t>
            </w:r>
          </w:p>
          <w:p>
            <w:pPr>
              <w:pStyle w:val="null3"/>
              <w:jc w:val="both"/>
            </w:pPr>
            <w:r>
              <w:rPr>
                <w:sz w:val="21"/>
              </w:rPr>
              <w:t>6、换针方式：轻按按钮舒适换针设计,换针按钮只需要轻轻按压就能实现车针的插拔，减少日常操作的疲惫感；</w:t>
            </w:r>
          </w:p>
          <w:p>
            <w:pPr>
              <w:pStyle w:val="null3"/>
              <w:jc w:val="both"/>
            </w:pPr>
            <w:r>
              <w:rPr>
                <w:sz w:val="21"/>
              </w:rPr>
              <w:t>7、手机照明：采用双导光玻璃棒照明设计，提供产热少、接近自然光源的高度；</w:t>
            </w:r>
          </w:p>
          <w:p>
            <w:pPr>
              <w:pStyle w:val="null3"/>
              <w:jc w:val="both"/>
            </w:pPr>
            <w:r>
              <w:rPr>
                <w:sz w:val="21"/>
              </w:rPr>
              <w:t>8、转速范围：5,000 – 200,000 rpm；</w:t>
            </w:r>
          </w:p>
          <w:p>
            <w:pPr>
              <w:pStyle w:val="null3"/>
              <w:jc w:val="both"/>
            </w:pPr>
            <w:r>
              <w:rPr>
                <w:sz w:val="21"/>
              </w:rPr>
              <w:t>9、头部尺寸：≦</w:t>
            </w:r>
            <w:r>
              <w:rPr>
                <w:sz w:val="21"/>
                <w:shd w:fill="FFFFFF" w:val="clear"/>
              </w:rPr>
              <w:t>∅</w:t>
            </w:r>
            <w:r>
              <w:rPr>
                <w:sz w:val="21"/>
              </w:rPr>
              <w:t>9.8</w:t>
            </w:r>
            <w:r>
              <w:rPr>
                <w:sz w:val="21"/>
              </w:rPr>
              <w:t>×</w:t>
            </w:r>
            <w:r>
              <w:rPr>
                <w:sz w:val="21"/>
              </w:rPr>
              <w:t>15.5mm(直径</w:t>
            </w:r>
            <w:r>
              <w:rPr>
                <w:sz w:val="21"/>
              </w:rPr>
              <w:t>×</w:t>
            </w:r>
            <w:r>
              <w:rPr>
                <w:sz w:val="21"/>
              </w:rPr>
              <w:t>高度</w:t>
            </w:r>
            <w:r>
              <w:rPr>
                <w:sz w:val="21"/>
              </w:rPr>
              <w:t>)，符合人体工学设计；</w:t>
            </w:r>
          </w:p>
          <w:p>
            <w:pPr>
              <w:pStyle w:val="null3"/>
              <w:jc w:val="both"/>
            </w:pPr>
            <w:r>
              <w:rPr>
                <w:sz w:val="21"/>
              </w:rPr>
              <w:t>10、热清洗：可93℃热清洗；</w:t>
            </w:r>
          </w:p>
          <w:p>
            <w:pPr>
              <w:pStyle w:val="null3"/>
              <w:jc w:val="both"/>
            </w:pPr>
            <w:r>
              <w:rPr>
                <w:sz w:val="21"/>
              </w:rPr>
              <w:t>11、灭菌：可135℃高温高压灭菌；</w:t>
            </w:r>
          </w:p>
          <w:p>
            <w:pPr>
              <w:pStyle w:val="null3"/>
              <w:jc w:val="both"/>
            </w:pPr>
            <w:r>
              <w:rPr/>
              <w:t xml:space="preserve"> </w:t>
            </w:r>
          </w:p>
          <w:p>
            <w:pPr>
              <w:pStyle w:val="null3"/>
              <w:jc w:val="both"/>
            </w:pPr>
            <w:r>
              <w:rPr>
                <w:sz w:val="21"/>
                <w:b/>
              </w:rPr>
              <w:t>（</w:t>
            </w:r>
            <w:r>
              <w:rPr>
                <w:sz w:val="21"/>
                <w:b/>
              </w:rPr>
              <w:t>1:1非光纤直手机技术参数）：</w:t>
            </w:r>
          </w:p>
          <w:p>
            <w:pPr>
              <w:pStyle w:val="null3"/>
              <w:jc w:val="both"/>
            </w:pPr>
            <w:r>
              <w:rPr>
                <w:sz w:val="21"/>
              </w:rPr>
              <w:t>1.手机转速比：1:1（常速）；</w:t>
            </w:r>
          </w:p>
          <w:p>
            <w:pPr>
              <w:pStyle w:val="null3"/>
              <w:jc w:val="both"/>
            </w:pPr>
            <w:r>
              <w:rPr>
                <w:sz w:val="21"/>
              </w:rPr>
              <w:t>2.供水方式：内水道；</w:t>
            </w:r>
          </w:p>
          <w:p>
            <w:pPr>
              <w:pStyle w:val="null3"/>
              <w:jc w:val="both"/>
            </w:pPr>
            <w:r>
              <w:rPr>
                <w:sz w:val="21"/>
              </w:rPr>
              <w:t>3.车针锁紧装置：车针锁紧设计，没有震动、运转安静，可承受反复横向施压并保持极高的精度；</w:t>
            </w:r>
          </w:p>
          <w:p>
            <w:pPr>
              <w:pStyle w:val="null3"/>
              <w:jc w:val="both"/>
            </w:pPr>
            <w:r>
              <w:rPr>
                <w:sz w:val="21"/>
              </w:rPr>
              <w:t>4.最大转速：40，000rpm;</w:t>
            </w:r>
          </w:p>
          <w:p>
            <w:pPr>
              <w:pStyle w:val="null3"/>
              <w:jc w:val="both"/>
            </w:pPr>
            <w:r>
              <w:rPr>
                <w:sz w:val="21"/>
              </w:rPr>
              <w:t>5.热清洗：可93℃热清洗；</w:t>
            </w:r>
          </w:p>
          <w:p>
            <w:pPr>
              <w:pStyle w:val="null3"/>
              <w:jc w:val="both"/>
            </w:pPr>
            <w:r>
              <w:rPr>
                <w:sz w:val="21"/>
              </w:rPr>
              <w:t>6.灭菌：可135℃高温高压灭菌；</w:t>
            </w:r>
          </w:p>
          <w:p>
            <w:pPr>
              <w:pStyle w:val="null3"/>
              <w:jc w:val="both"/>
            </w:pPr>
            <w:r>
              <w:rPr/>
              <w:t xml:space="preserve"> </w:t>
            </w:r>
          </w:p>
          <w:p>
            <w:pPr>
              <w:pStyle w:val="null3"/>
              <w:jc w:val="both"/>
            </w:pPr>
            <w:r>
              <w:rPr>
                <w:sz w:val="21"/>
                <w:b/>
              </w:rPr>
              <w:t>洁牙机：</w:t>
            </w:r>
          </w:p>
          <w:p>
            <w:pPr>
              <w:pStyle w:val="null3"/>
              <w:jc w:val="both"/>
            </w:pPr>
            <w:r>
              <w:rPr>
                <w:sz w:val="21"/>
              </w:rPr>
              <w:t>1.内置式超声洁牙机，与综合医疗台配套使用，主要用于</w:t>
            </w:r>
          </w:p>
          <w:p>
            <w:pPr>
              <w:pStyle w:val="null3"/>
              <w:jc w:val="both"/>
            </w:pPr>
            <w:r>
              <w:rPr>
                <w:sz w:val="21"/>
              </w:rPr>
              <w:t>牙齿洁治。</w:t>
            </w:r>
          </w:p>
          <w:p>
            <w:pPr>
              <w:pStyle w:val="null3"/>
              <w:jc w:val="both"/>
            </w:pPr>
            <w:r>
              <w:rPr>
                <w:sz w:val="21"/>
              </w:rPr>
              <w:t>2. 超声洁牙机由电路、水路、超声换能器等组成。</w:t>
            </w:r>
          </w:p>
          <w:p>
            <w:pPr>
              <w:pStyle w:val="null3"/>
              <w:jc w:val="both"/>
            </w:pPr>
            <w:r>
              <w:rPr>
                <w:sz w:val="21"/>
              </w:rPr>
              <w:t>3.采用全自动频率跟踪系统，自动搜索最佳工作状态，机器性能更稳定。</w:t>
            </w:r>
          </w:p>
          <w:p>
            <w:pPr>
              <w:pStyle w:val="null3"/>
              <w:jc w:val="both"/>
            </w:pPr>
            <w:r>
              <w:rPr>
                <w:sz w:val="21"/>
              </w:rPr>
              <w:t>4.工作过程采用微电脑全自动控制，操作方便简洁，效率高。</w:t>
            </w:r>
          </w:p>
          <w:p>
            <w:pPr>
              <w:pStyle w:val="null3"/>
              <w:jc w:val="both"/>
            </w:pPr>
            <w:r>
              <w:rPr>
                <w:sz w:val="21"/>
              </w:rPr>
              <w:t>5.接插式手柄，带LED灯，操作视野更清晰。</w:t>
            </w:r>
          </w:p>
          <w:p>
            <w:pPr>
              <w:pStyle w:val="null3"/>
              <w:jc w:val="both"/>
            </w:pPr>
            <w:r>
              <w:rPr>
                <w:sz w:val="21"/>
              </w:rPr>
              <w:t>6.手柄能耐134℃高温和0.22MPa高压消毒。</w:t>
            </w:r>
          </w:p>
          <w:p>
            <w:pPr>
              <w:pStyle w:val="null3"/>
              <w:jc w:val="both"/>
            </w:pPr>
            <w:r>
              <w:rPr>
                <w:sz w:val="21"/>
              </w:rPr>
              <w:t>7.小巧、轻松安装，适配绝大多数牙椅。</w:t>
            </w:r>
          </w:p>
          <w:p>
            <w:pPr>
              <w:pStyle w:val="null3"/>
              <w:jc w:val="both"/>
            </w:pPr>
            <w:r>
              <w:rPr/>
              <w:t xml:space="preserve"> </w:t>
            </w:r>
          </w:p>
          <w:p>
            <w:pPr>
              <w:pStyle w:val="null3"/>
              <w:jc w:val="both"/>
            </w:pPr>
            <w:r>
              <w:rPr>
                <w:sz w:val="21"/>
                <w:b/>
              </w:rPr>
              <w:t>洁牙机主要技术参数</w:t>
            </w:r>
            <w:r>
              <w:rPr>
                <w:sz w:val="21"/>
                <w:b/>
              </w:rPr>
              <w:t>:</w:t>
            </w:r>
          </w:p>
          <w:p>
            <w:pPr>
              <w:pStyle w:val="null3"/>
              <w:jc w:val="both"/>
            </w:pPr>
            <w:r>
              <w:rPr>
                <w:sz w:val="21"/>
              </w:rPr>
              <w:t>1.主机电源输入:24V~50Hz/60Hz 1.3A</w:t>
            </w:r>
          </w:p>
          <w:p>
            <w:pPr>
              <w:pStyle w:val="null3"/>
              <w:jc w:val="both"/>
            </w:pPr>
            <w:r>
              <w:rPr>
                <w:sz w:val="21"/>
              </w:rPr>
              <w:t>2.输出的尖端主振动偏移:1μm~100μm</w:t>
            </w:r>
          </w:p>
          <w:p>
            <w:pPr>
              <w:pStyle w:val="null3"/>
              <w:jc w:val="both"/>
            </w:pPr>
            <w:r>
              <w:rPr>
                <w:sz w:val="21"/>
              </w:rPr>
              <w:t>3.输出的尖端振动频率:28kHz±3kHz</w:t>
            </w:r>
          </w:p>
          <w:p>
            <w:pPr>
              <w:pStyle w:val="null3"/>
              <w:jc w:val="both"/>
            </w:pPr>
            <w:r>
              <w:rPr>
                <w:sz w:val="21"/>
              </w:rPr>
              <w:t>4.输出的半偏移力:0.1N~2N</w:t>
            </w:r>
          </w:p>
          <w:p>
            <w:pPr>
              <w:pStyle w:val="null3"/>
              <w:jc w:val="both"/>
            </w:pPr>
            <w:r>
              <w:rPr>
                <w:sz w:val="21"/>
              </w:rPr>
              <w:t>5.尖端输出功率:3W~20W</w:t>
            </w:r>
          </w:p>
          <w:p>
            <w:pPr>
              <w:pStyle w:val="null3"/>
              <w:jc w:val="both"/>
            </w:pPr>
            <w:r>
              <w:rPr>
                <w:sz w:val="21"/>
              </w:rPr>
              <w:t>6.进水压力:0.1bar~5bar(0.01MPa~0.5MPa)</w:t>
            </w:r>
          </w:p>
          <w:p>
            <w:pPr>
              <w:pStyle w:val="null3"/>
              <w:jc w:val="both"/>
            </w:pPr>
            <w:r>
              <w:rPr>
                <w:sz w:val="21"/>
              </w:rPr>
              <w:t>7.主机重量:≦0.2kg</w:t>
            </w:r>
          </w:p>
          <w:p>
            <w:pPr>
              <w:pStyle w:val="null3"/>
              <w:jc w:val="both"/>
            </w:pPr>
            <w:r>
              <w:rPr>
                <w:sz w:val="21"/>
              </w:rPr>
              <w:t>8.外形尺寸:≦74mmX56mmX38mm</w:t>
            </w:r>
          </w:p>
          <w:p>
            <w:pPr>
              <w:pStyle w:val="null3"/>
              <w:jc w:val="both"/>
            </w:pPr>
            <w:r>
              <w:rPr>
                <w:sz w:val="21"/>
              </w:rPr>
              <w:t>9.运行模式:连续运行</w:t>
            </w:r>
          </w:p>
          <w:p>
            <w:pPr>
              <w:pStyle w:val="null3"/>
              <w:jc w:val="both"/>
            </w:pPr>
            <w:r>
              <w:rPr/>
              <w:t xml:space="preserve"> </w:t>
            </w:r>
          </w:p>
          <w:p>
            <w:pPr>
              <w:pStyle w:val="null3"/>
              <w:jc w:val="both"/>
            </w:pPr>
            <w:r>
              <w:rPr>
                <w:sz w:val="21"/>
                <w:b/>
              </w:rPr>
              <w:t>洁牙机清单配置</w:t>
            </w:r>
            <w:r>
              <w:rPr>
                <w:sz w:val="21"/>
                <w:b/>
              </w:rPr>
              <w:t>:</w:t>
            </w:r>
          </w:p>
          <w:p>
            <w:pPr>
              <w:pStyle w:val="null3"/>
              <w:jc w:val="both"/>
            </w:pPr>
            <w:r>
              <w:rPr>
                <w:sz w:val="21"/>
              </w:rPr>
              <w:t>1.主机1台；</w:t>
            </w:r>
          </w:p>
          <w:p>
            <w:pPr>
              <w:pStyle w:val="null3"/>
              <w:jc w:val="both"/>
            </w:pPr>
            <w:r>
              <w:rPr>
                <w:sz w:val="21"/>
              </w:rPr>
              <w:t>2.插接式手柄1个；</w:t>
            </w:r>
          </w:p>
          <w:p>
            <w:pPr>
              <w:pStyle w:val="null3"/>
              <w:jc w:val="both"/>
            </w:pPr>
            <w:r>
              <w:rPr>
                <w:sz w:val="21"/>
              </w:rPr>
              <w:t>3.手柄尾线1条；</w:t>
            </w:r>
          </w:p>
          <w:p>
            <w:pPr>
              <w:pStyle w:val="null3"/>
              <w:jc w:val="both"/>
            </w:pPr>
            <w:r>
              <w:rPr>
                <w:sz w:val="21"/>
              </w:rPr>
              <w:t>4.工作尖1枚；</w:t>
            </w:r>
          </w:p>
          <w:p>
            <w:pPr>
              <w:pStyle w:val="null3"/>
              <w:jc w:val="both"/>
            </w:pPr>
            <w:r>
              <w:rPr>
                <w:sz w:val="21"/>
              </w:rPr>
              <w:t>5.限力扳手1个；</w:t>
            </w:r>
          </w:p>
          <w:p>
            <w:pPr>
              <w:pStyle w:val="null3"/>
              <w:jc w:val="both"/>
            </w:pPr>
            <w:r>
              <w:rPr>
                <w:sz w:val="21"/>
              </w:rPr>
              <w:t>6.通水管1条；</w:t>
            </w:r>
          </w:p>
          <w:p>
            <w:pPr>
              <w:pStyle w:val="null3"/>
              <w:jc w:val="both"/>
            </w:pPr>
            <w:r>
              <w:rPr>
                <w:sz w:val="21"/>
              </w:rPr>
              <w:t>7.功率电位器旋钮1个；</w:t>
            </w:r>
          </w:p>
          <w:p>
            <w:pPr>
              <w:pStyle w:val="null3"/>
              <w:jc w:val="both"/>
            </w:pPr>
            <w:r>
              <w:rPr>
                <w:sz w:val="21"/>
              </w:rPr>
              <w:t>8.功率电位器和排线1个；</w:t>
            </w:r>
          </w:p>
          <w:p>
            <w:pPr>
              <w:pStyle w:val="null3"/>
              <w:jc w:val="both"/>
            </w:pPr>
            <w:r>
              <w:rPr>
                <w:sz w:val="21"/>
              </w:rPr>
              <w:t>9.功率调节刻度盘1个；</w:t>
            </w:r>
          </w:p>
          <w:p>
            <w:pPr>
              <w:pStyle w:val="null3"/>
              <w:jc w:val="both"/>
            </w:pPr>
            <w:r>
              <w:rPr>
                <w:sz w:val="21"/>
              </w:rPr>
              <w:t>10.手柄水管卡圈1个；</w:t>
            </w:r>
          </w:p>
          <w:p>
            <w:pPr>
              <w:pStyle w:val="null3"/>
              <w:jc w:val="both"/>
            </w:pPr>
            <w:r>
              <w:rPr>
                <w:sz w:val="21"/>
              </w:rPr>
              <w:t>11.手柄防水0型圈6个；</w:t>
            </w:r>
          </w:p>
          <w:p>
            <w:pPr>
              <w:pStyle w:val="null3"/>
              <w:jc w:val="both"/>
            </w:pPr>
            <w:r>
              <w:rPr>
                <w:sz w:val="21"/>
              </w:rPr>
              <w:t>12.手柄防松胶圈3个；</w:t>
            </w:r>
          </w:p>
          <w:p>
            <w:pPr>
              <w:pStyle w:val="null3"/>
              <w:jc w:val="both"/>
            </w:pPr>
            <w:r>
              <w:rPr>
                <w:sz w:val="21"/>
              </w:rPr>
              <w:t>13.泡沫双面胶1卷；</w:t>
            </w:r>
          </w:p>
          <w:p>
            <w:pPr>
              <w:pStyle w:val="null3"/>
              <w:jc w:val="both"/>
            </w:pPr>
            <w:r>
              <w:rPr>
                <w:sz w:val="21"/>
              </w:rPr>
              <w:t>14.尼龙扎带3条；</w:t>
            </w:r>
          </w:p>
          <w:p>
            <w:pPr>
              <w:pStyle w:val="null3"/>
              <w:jc w:val="both"/>
            </w:pPr>
            <w:r>
              <w:rPr>
                <w:sz w:val="21"/>
              </w:rPr>
              <w:t>15.使用说明书1份；</w:t>
            </w:r>
          </w:p>
          <w:p>
            <w:pPr>
              <w:pStyle w:val="null3"/>
              <w:jc w:val="both"/>
            </w:pPr>
            <w:r>
              <w:rPr>
                <w:sz w:val="21"/>
              </w:rPr>
              <w:t>16.合格证1份；</w:t>
            </w:r>
          </w:p>
          <w:p>
            <w:pPr>
              <w:pStyle w:val="null3"/>
              <w:jc w:val="both"/>
            </w:pPr>
            <w:r>
              <w:rPr>
                <w:sz w:val="21"/>
              </w:rPr>
              <w:t>17.装箱单1份。</w:t>
            </w:r>
          </w:p>
          <w:p>
            <w:pPr>
              <w:pStyle w:val="null3"/>
              <w:jc w:val="both"/>
            </w:pPr>
            <w:r>
              <w:rPr/>
              <w:t xml:space="preserve"> </w:t>
            </w:r>
          </w:p>
          <w:p>
            <w:pPr>
              <w:pStyle w:val="null3"/>
              <w:jc w:val="both"/>
            </w:pPr>
            <w:r>
              <w:rPr/>
              <w:t xml:space="preserve"> </w:t>
            </w:r>
          </w:p>
          <w:p>
            <w:pPr>
              <w:pStyle w:val="null3"/>
              <w:jc w:val="both"/>
            </w:pPr>
            <w:r>
              <w:rPr>
                <w:sz w:val="21"/>
                <w:b/>
              </w:rPr>
              <w:t>光固化机</w:t>
            </w:r>
          </w:p>
          <w:p>
            <w:pPr>
              <w:pStyle w:val="null3"/>
              <w:jc w:val="both"/>
            </w:pPr>
            <w:r>
              <w:rPr>
                <w:sz w:val="21"/>
                <w:b/>
              </w:rPr>
              <w:t>光固化功能简介：</w:t>
            </w:r>
          </w:p>
          <w:p>
            <w:pPr>
              <w:pStyle w:val="null3"/>
              <w:jc w:val="both"/>
            </w:pPr>
            <w:r>
              <w:rPr>
                <w:sz w:val="21"/>
              </w:rPr>
              <w:t>1.两种工作模式：标准模式，高光强模式。</w:t>
            </w:r>
          </w:p>
          <w:p>
            <w:pPr>
              <w:pStyle w:val="null3"/>
              <w:jc w:val="both"/>
            </w:pPr>
            <w:r>
              <w:rPr>
                <w:sz w:val="21"/>
              </w:rPr>
              <w:t>2.时间设定：1秒，3秒，5秒，10秒，15秒，20秒。</w:t>
            </w:r>
          </w:p>
          <w:p>
            <w:pPr>
              <w:pStyle w:val="null3"/>
              <w:jc w:val="both"/>
            </w:pPr>
            <w:r>
              <w:rPr>
                <w:sz w:val="21"/>
              </w:rPr>
              <w:t>3.恒定光功率输出，不因电池电量下降而影响固化效果。</w:t>
            </w:r>
          </w:p>
          <w:p>
            <w:pPr>
              <w:pStyle w:val="null3"/>
              <w:jc w:val="both"/>
            </w:pPr>
            <w:r>
              <w:rPr>
                <w:sz w:val="21"/>
              </w:rPr>
              <w:t>4.大容量电池，一次性充满电，光照10秒/次，可连续使用400次以上。</w:t>
            </w:r>
          </w:p>
          <w:p>
            <w:pPr>
              <w:pStyle w:val="null3"/>
              <w:jc w:val="both"/>
            </w:pPr>
            <w:r>
              <w:rPr/>
              <w:t xml:space="preserve"> </w:t>
            </w:r>
          </w:p>
          <w:p>
            <w:pPr>
              <w:pStyle w:val="null3"/>
              <w:jc w:val="both"/>
            </w:pPr>
            <w:r>
              <w:rPr>
                <w:sz w:val="21"/>
                <w:b/>
              </w:rPr>
              <w:t>光固化主要技术参数：</w:t>
            </w:r>
          </w:p>
          <w:p>
            <w:pPr>
              <w:pStyle w:val="null3"/>
              <w:jc w:val="both"/>
            </w:pPr>
            <w:r>
              <w:rPr>
                <w:sz w:val="21"/>
              </w:rPr>
              <w:t>1.电源输入：100-240V~ 50Hz/60Hz</w:t>
            </w:r>
          </w:p>
          <w:p>
            <w:pPr>
              <w:pStyle w:val="null3"/>
              <w:jc w:val="both"/>
            </w:pPr>
            <w:r>
              <w:rPr>
                <w:sz w:val="21"/>
              </w:rPr>
              <w:t>输出</w:t>
            </w:r>
            <w:r>
              <w:rPr>
                <w:sz w:val="21"/>
              </w:rPr>
              <w:t>DC5V/1A</w:t>
            </w:r>
          </w:p>
          <w:p>
            <w:pPr>
              <w:pStyle w:val="null3"/>
              <w:jc w:val="both"/>
            </w:pPr>
            <w:r>
              <w:rPr>
                <w:sz w:val="21"/>
              </w:rPr>
              <w:t>2.电池:18490 3.7V/1400mAh</w:t>
            </w:r>
          </w:p>
          <w:p>
            <w:pPr>
              <w:pStyle w:val="null3"/>
              <w:jc w:val="both"/>
            </w:pPr>
            <w:r>
              <w:rPr>
                <w:sz w:val="21"/>
              </w:rPr>
              <w:t>3.光照强度：1000-2500mw/cm²</w:t>
            </w:r>
          </w:p>
          <w:p>
            <w:pPr>
              <w:pStyle w:val="null3"/>
              <w:jc w:val="both"/>
            </w:pPr>
            <w:r>
              <w:rPr>
                <w:sz w:val="21"/>
              </w:rPr>
              <w:t>4.前接头有效面积：38.5mm²-95mm²</w:t>
            </w:r>
          </w:p>
          <w:p>
            <w:pPr>
              <w:pStyle w:val="null3"/>
              <w:jc w:val="both"/>
            </w:pPr>
            <w:r>
              <w:rPr>
                <w:sz w:val="21"/>
              </w:rPr>
              <w:t>5.波长：385nm-515nm</w:t>
            </w:r>
          </w:p>
          <w:p>
            <w:pPr>
              <w:pStyle w:val="null3"/>
              <w:jc w:val="both"/>
            </w:pPr>
            <w:r>
              <w:rPr>
                <w:sz w:val="21"/>
              </w:rPr>
              <w:t>6.外形尺寸：≦268.8mm×26.1mm×31.8mm</w:t>
            </w:r>
          </w:p>
          <w:p>
            <w:pPr>
              <w:pStyle w:val="null3"/>
              <w:jc w:val="both"/>
            </w:pPr>
            <w:r>
              <w:rPr>
                <w:sz w:val="21"/>
              </w:rPr>
              <w:t>7.主机重量：≦259g</w:t>
            </w:r>
          </w:p>
          <w:p>
            <w:pPr>
              <w:pStyle w:val="null3"/>
              <w:jc w:val="both"/>
            </w:pPr>
            <w:r>
              <w:rPr>
                <w:sz w:val="21"/>
              </w:rPr>
              <w:t>8.运行模式：短时运行设备</w:t>
            </w:r>
          </w:p>
          <w:p>
            <w:pPr>
              <w:pStyle w:val="null3"/>
              <w:jc w:val="both"/>
            </w:pPr>
            <w:r>
              <w:rPr>
                <w:sz w:val="21"/>
              </w:rPr>
              <w:t>9.工作模式：标准模式，高光强模式</w:t>
            </w:r>
          </w:p>
          <w:p>
            <w:pPr>
              <w:pStyle w:val="null3"/>
              <w:jc w:val="both"/>
            </w:pPr>
            <w:r>
              <w:rPr>
                <w:sz w:val="21"/>
                <w:b/>
              </w:rPr>
              <w:t>光固化配置清单：</w:t>
            </w:r>
          </w:p>
          <w:p>
            <w:pPr>
              <w:pStyle w:val="null3"/>
              <w:jc w:val="both"/>
            </w:pPr>
            <w:r>
              <w:rPr>
                <w:sz w:val="21"/>
              </w:rPr>
              <w:t>1.光固化主机1台；</w:t>
            </w:r>
          </w:p>
          <w:p>
            <w:pPr>
              <w:pStyle w:val="null3"/>
              <w:jc w:val="both"/>
            </w:pPr>
            <w:r>
              <w:rPr>
                <w:sz w:val="21"/>
              </w:rPr>
              <w:t>2.遮光片1张；</w:t>
            </w:r>
          </w:p>
          <w:p>
            <w:pPr>
              <w:pStyle w:val="null3"/>
              <w:jc w:val="both"/>
            </w:pPr>
            <w:r>
              <w:rPr>
                <w:sz w:val="21"/>
              </w:rPr>
              <w:t>3.电源适配器1个；</w:t>
            </w:r>
          </w:p>
          <w:p>
            <w:pPr>
              <w:pStyle w:val="null3"/>
              <w:jc w:val="both"/>
            </w:pPr>
            <w:r>
              <w:rPr>
                <w:sz w:val="21"/>
              </w:rPr>
              <w:t>4.充电器1个；</w:t>
            </w:r>
          </w:p>
          <w:p>
            <w:pPr>
              <w:pStyle w:val="null3"/>
              <w:jc w:val="both"/>
            </w:pPr>
            <w:r>
              <w:rPr>
                <w:sz w:val="21"/>
              </w:rPr>
              <w:t>5.一次性隔离套50个；</w:t>
            </w:r>
          </w:p>
          <w:p>
            <w:pPr>
              <w:pStyle w:val="null3"/>
              <w:jc w:val="both"/>
            </w:pPr>
            <w:r>
              <w:rPr>
                <w:sz w:val="21"/>
              </w:rPr>
              <w:t>6.使用说明书1份；</w:t>
            </w:r>
          </w:p>
          <w:p>
            <w:pPr>
              <w:pStyle w:val="null3"/>
              <w:jc w:val="both"/>
            </w:pPr>
            <w:r>
              <w:rPr>
                <w:sz w:val="21"/>
              </w:rPr>
              <w:t>7.合格证1份；</w:t>
            </w:r>
          </w:p>
          <w:p>
            <w:pPr>
              <w:pStyle w:val="null3"/>
              <w:jc w:val="both"/>
            </w:pPr>
            <w:r>
              <w:rPr>
                <w:sz w:val="21"/>
              </w:rPr>
              <w:t>8.装箱单1份。</w:t>
            </w:r>
          </w:p>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3</w:t>
            </w:r>
          </w:p>
        </w:tc>
        <w:tc>
          <w:tcPr>
            <w:tcW w:type="dxa" w:w="5814"/>
          </w:tcPr>
          <w:p>
            <w:pPr>
              <w:pStyle w:val="null3"/>
              <w:jc w:val="both"/>
            </w:pPr>
            <w:r>
              <w:rPr>
                <w:sz w:val="21"/>
                <w:b/>
              </w:rPr>
              <w:t>二、单套配置清单：</w:t>
            </w:r>
          </w:p>
          <w:tbl>
            <w:tblPr>
              <w:tblBorders>
                <w:top w:val="none" w:color="000000" w:sz="4"/>
                <w:left w:val="none" w:color="000000" w:sz="4"/>
                <w:bottom w:val="none" w:color="000000" w:sz="4"/>
                <w:right w:val="none" w:color="000000" w:sz="4"/>
                <w:insideH w:val="none"/>
                <w:insideV w:val="none"/>
              </w:tblBorders>
            </w:tblPr>
            <w:tblGrid>
              <w:gridCol w:w="836"/>
              <w:gridCol w:w="3021"/>
              <w:gridCol w:w="1741"/>
            </w:tblGrid>
            <w:tr>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数量及单位</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三用枪</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支</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治疗机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牙科椅</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张</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口腔照明系统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一键智能消毒系统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空气消毒系统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管路消毒系统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医师座椅</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张</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变频防抖系统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主控操作系统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脚踏控制系统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助手单元</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带过滤器自动恒温给水装置</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强吸、弱吸抽吸系统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三级水过滤系统（铜网过滤</w:t>
                  </w:r>
                  <w:r>
                    <w:rPr>
                      <w:sz w:val="21"/>
                    </w:rPr>
                    <w:t>+</w:t>
                  </w:r>
                  <w:r>
                    <w:rPr>
                      <w:sz w:val="21"/>
                    </w:rPr>
                    <w:t>水过滤器</w:t>
                  </w:r>
                  <w:r>
                    <w:rPr>
                      <w:sz w:val="21"/>
                    </w:rPr>
                    <w:t>+</w:t>
                  </w:r>
                  <w:r>
                    <w:rPr>
                      <w:sz w:val="21"/>
                    </w:rPr>
                    <w:t>热水杯过滤器）</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电动马达</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洁牙机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光固化机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采购包2（根管综合治疗仪）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签订合同后45天内完成安装调试。</w:t>
            </w:r>
          </w:p>
        </w:tc>
      </w:tr>
      <w:tr>
        <w:tc>
          <w:tcPr>
            <w:tcW w:type="dxa" w:w="4153"/>
          </w:tcPr>
          <w:p>
            <w:pPr>
              <w:pStyle w:val="null3"/>
            </w:pPr>
            <w:r>
              <w:rPr/>
              <w:t>标的提供的地点</w:t>
            </w:r>
          </w:p>
        </w:tc>
        <w:tc>
          <w:tcPr>
            <w:tcW w:type="dxa" w:w="4153"/>
          </w:tcPr>
          <w:p>
            <w:pPr>
              <w:pStyle w:val="null3"/>
            </w:pPr>
            <w:r>
              <w:rPr/>
              <w:t>中山市博爱医院使用科室</w:t>
            </w:r>
          </w:p>
        </w:tc>
      </w:tr>
      <w:tr>
        <w:tc>
          <w:tcPr>
            <w:tcW w:type="dxa" w:w="4153"/>
          </w:tcPr>
          <w:p>
            <w:pPr>
              <w:pStyle w:val="null3"/>
            </w:pPr>
            <w:r>
              <w:rPr/>
              <w:t>付款方式</w:t>
            </w:r>
          </w:p>
        </w:tc>
        <w:tc>
          <w:tcPr>
            <w:tcW w:type="dxa" w:w="4153"/>
          </w:tcPr>
          <w:p>
            <w:pPr>
              <w:pStyle w:val="null3"/>
            </w:pPr>
            <w:r>
              <w:rPr/>
              <w:t>1期：支付比例100%,验收合格后6个月内（如供应商属中小企业为60日），中标人向采购人提交履约保证金（合同金额的5%）之后，采购人向中标人支付100%合同款项。说明：本合同的每笔款项均以人民币通过银行转账方式结算，中标人凭以下资料申请款项支付：①合同复印件；②验收调试合格报告；③中标人开具对应款项的正规全额发票和对应款项收据。</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设备按国家行业标准进行验收。产品质量达到设计要求，安装调试各项指标符合技术参数；计量设备应能通过计量部门的验收。实行现场验收，由中标人负责并会同采购人及有关专家进行验收。中标人负责将设备相关废弃物带离医院。</w:t>
            </w:r>
          </w:p>
        </w:tc>
      </w:tr>
      <w:tr>
        <w:tc>
          <w:tcPr>
            <w:tcW w:type="dxa" w:w="4153"/>
          </w:tcPr>
          <w:p>
            <w:pPr>
              <w:pStyle w:val="null3"/>
            </w:pPr>
            <w:r>
              <w:rPr/>
              <w:t>履约保证金</w:t>
            </w:r>
          </w:p>
        </w:tc>
        <w:tc>
          <w:tcPr>
            <w:tcW w:type="dxa" w:w="4153"/>
          </w:tcPr>
          <w:p>
            <w:pPr>
              <w:pStyle w:val="null3"/>
            </w:pPr>
            <w:r>
              <w:rPr/>
              <w:t>收取比例：5%,说明：履约保证金为合同金额的5%，验收合格两年后无履约缺陷的一次性无息付清。</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（一）、交货期及安装要求，1.到货及安装地点： 中山市博爱医院。 2.安装时间安排如下： 1）合同签订后 45日内完成安装。 2）验收时间: 安装正常使用30天。 3.验收方式：按出厂技术标准或相关国家标准为依据，并出具《验收报告》。 4.要求合同必须注明该产品（或主机）产地。 5.要求提供权威部门出具的产品各项性能参数检测报告或产品证书。 6.★设备的生产日期必须在到货日期（送达到采购人指定地点日期）6个月内，进口设备（以注册证为准）可放宽至12个月内。 7.包装费、运费已包含在投标报价内。 8.中标人承担设备到达交货地点并安装、验收合格交付使用之前的所有风险。 9.供应商所投产品应能实现与医院现有系统如 HIS 系统、LIS 系统、PACS等系统进行对接（具体对接的需求由采购人根据医院实际情况而定），合同总价包含设备接入医院内部系统所有费用，采购人不额外支付合同总价之外的一切费用。</w:t>
            </w:r>
          </w:p>
          <w:p>
            <w:pPr>
              <w:pStyle w:val="null3"/>
            </w:pPr>
            <w:r>
              <w:rPr/>
              <w:t>（二）、保修期及售后服务要求，1.设备保修期：不少于2年。 2.保修期内必须提供原厂保修服务及原厂配件。 3.厂家提供专业人员现场操作和培训。 4.质保期满后，若有零部件出现故障，如属于寿命异常问题（明显短于该零部件正常寿命）时，由中标人负责免费更换及维修。</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口腔设备及器械</w:t>
            </w:r>
          </w:p>
        </w:tc>
        <w:tc>
          <w:tcPr>
            <w:tcW w:type="dxa" w:w="831"/>
          </w:tcPr>
          <w:p>
            <w:pPr>
              <w:pStyle w:val="null3"/>
              <w:jc w:val="left"/>
            </w:pPr>
            <w:r>
              <w:rPr/>
              <w:t>根管综合治疗仪</w:t>
            </w:r>
          </w:p>
        </w:tc>
        <w:tc>
          <w:tcPr>
            <w:tcW w:type="dxa" w:w="831"/>
          </w:tcPr>
          <w:p>
            <w:pPr>
              <w:pStyle w:val="null3"/>
              <w:jc w:val="left"/>
            </w:pPr>
            <w:r>
              <w:rPr/>
              <w:t>套</w:t>
            </w:r>
          </w:p>
        </w:tc>
        <w:tc>
          <w:tcPr>
            <w:tcW w:type="dxa" w:w="831"/>
          </w:tcPr>
          <w:p>
            <w:pPr>
              <w:pStyle w:val="null3"/>
              <w:jc w:val="right"/>
            </w:pPr>
            <w:r>
              <w:rPr/>
              <w:t>5.00</w:t>
            </w:r>
          </w:p>
        </w:tc>
        <w:tc>
          <w:tcPr>
            <w:tcW w:type="dxa" w:w="831"/>
          </w:tcPr>
          <w:p>
            <w:pPr>
              <w:pStyle w:val="null3"/>
              <w:jc w:val="right"/>
            </w:pPr>
            <w:r>
              <w:rPr/>
              <w:t>38,000.00</w:t>
            </w:r>
          </w:p>
        </w:tc>
        <w:tc>
          <w:tcPr>
            <w:tcW w:type="dxa" w:w="831"/>
          </w:tcPr>
          <w:p>
            <w:pPr>
              <w:pStyle w:val="null3"/>
              <w:jc w:val="right"/>
            </w:pPr>
            <w:r>
              <w:rPr/>
              <w:t>190,000.00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根管综合治疗仪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投标人所投设备属医疗器械的，须具有有效期内的医疗器械注册证，提供注册证复印件。</w:t>
            </w:r>
          </w:p>
        </w:tc>
      </w:tr>
      <w:tr>
        <w:tc>
          <w:tcPr>
            <w:tcW w:type="dxa" w:w="2076"/>
          </w:tcPr>
          <w:p/>
        </w:tc>
        <w:tc>
          <w:tcPr>
            <w:tcW w:type="dxa" w:w="415"/>
          </w:tcPr>
          <w:p>
            <w:pPr>
              <w:pStyle w:val="null3"/>
            </w:pPr>
            <w:r>
              <w:rPr/>
              <w:t>2</w:t>
            </w:r>
          </w:p>
        </w:tc>
        <w:tc>
          <w:tcPr>
            <w:tcW w:type="dxa" w:w="5814"/>
          </w:tcPr>
          <w:p>
            <w:pPr>
              <w:pStyle w:val="null3"/>
              <w:jc w:val="both"/>
            </w:pPr>
            <w:r>
              <w:rPr>
                <w:sz w:val="21"/>
                <w:b/>
              </w:rPr>
              <w:t>一、主机核心参数：</w:t>
            </w:r>
          </w:p>
          <w:p>
            <w:pPr>
              <w:pStyle w:val="null3"/>
              <w:jc w:val="both"/>
            </w:pPr>
            <w:r>
              <w:rPr>
                <w:sz w:val="21"/>
              </w:rPr>
              <w:t>1.</w:t>
            </w:r>
            <w:r>
              <w:rPr>
                <w:sz w:val="21"/>
              </w:rPr>
              <w:t>一体化根管综合治疗专用移动充电推车，标配</w:t>
            </w:r>
            <w:r>
              <w:rPr>
                <w:sz w:val="21"/>
              </w:rPr>
              <w:t>10</w:t>
            </w:r>
            <w:r>
              <w:rPr>
                <w:sz w:val="21"/>
              </w:rPr>
              <w:t>英寸移动终端平板操作设备。</w:t>
            </w:r>
          </w:p>
          <w:p>
            <w:pPr>
              <w:pStyle w:val="null3"/>
              <w:jc w:val="both"/>
            </w:pPr>
            <w:r>
              <w:rPr>
                <w:sz w:val="21"/>
              </w:rPr>
              <w:t>2.</w:t>
            </w:r>
            <w:r>
              <w:rPr>
                <w:sz w:val="21"/>
              </w:rPr>
              <w:t>无线充电云台集成式充电，可管理大于等于</w:t>
            </w:r>
            <w:r>
              <w:rPr>
                <w:sz w:val="21"/>
              </w:rPr>
              <w:t>5</w:t>
            </w:r>
            <w:r>
              <w:rPr>
                <w:sz w:val="21"/>
              </w:rPr>
              <w:t>个根管设备，云台</w:t>
            </w:r>
            <w:r>
              <w:rPr>
                <w:sz w:val="21"/>
              </w:rPr>
              <w:t>180</w:t>
            </w:r>
            <w:r>
              <w:rPr>
                <w:sz w:val="21"/>
              </w:rPr>
              <w:t>°自由平移，便于医生操作时自由推拉。</w:t>
            </w:r>
          </w:p>
          <w:p>
            <w:pPr>
              <w:pStyle w:val="null3"/>
              <w:jc w:val="both"/>
            </w:pPr>
            <w:r>
              <w:rPr>
                <w:sz w:val="21"/>
              </w:rPr>
              <w:t>3.</w:t>
            </w:r>
            <w:r>
              <w:rPr>
                <w:sz w:val="21"/>
              </w:rPr>
              <w:t>充电推车内置大于等于</w:t>
            </w:r>
            <w:r>
              <w:rPr>
                <w:sz w:val="21"/>
              </w:rPr>
              <w:t>6800mAh</w:t>
            </w:r>
            <w:r>
              <w:rPr>
                <w:sz w:val="21"/>
              </w:rPr>
              <w:t>锂电池，可满足</w:t>
            </w:r>
            <w:r>
              <w:rPr>
                <w:sz w:val="21"/>
              </w:rPr>
              <w:t>5</w:t>
            </w:r>
            <w:r>
              <w:rPr>
                <w:sz w:val="21"/>
              </w:rPr>
              <w:t>个无线根管设备充满</w:t>
            </w:r>
            <w:r>
              <w:rPr>
                <w:sz w:val="21"/>
              </w:rPr>
              <w:t>1-2</w:t>
            </w:r>
            <w:r>
              <w:rPr>
                <w:sz w:val="21"/>
              </w:rPr>
              <w:t>次。</w:t>
            </w:r>
          </w:p>
          <w:p>
            <w:pPr>
              <w:pStyle w:val="null3"/>
              <w:jc w:val="both"/>
            </w:pPr>
            <w:r>
              <w:rPr>
                <w:sz w:val="21"/>
              </w:rPr>
              <w:t>4.</w:t>
            </w:r>
            <w:r>
              <w:rPr>
                <w:sz w:val="21"/>
              </w:rPr>
              <w:t>以</w:t>
            </w:r>
            <w:r>
              <w:rPr>
                <w:sz w:val="21"/>
              </w:rPr>
              <w:t>APP</w:t>
            </w:r>
            <w:r>
              <w:rPr>
                <w:sz w:val="21"/>
              </w:rPr>
              <w:t>为控制端通过蓝牙</w:t>
            </w:r>
            <w:r>
              <w:rPr>
                <w:sz w:val="21"/>
              </w:rPr>
              <w:t>4.0</w:t>
            </w:r>
            <w:r>
              <w:rPr>
                <w:sz w:val="21"/>
              </w:rPr>
              <w:t>连接进行主要设备管理，实时显示，快速响应。</w:t>
            </w:r>
          </w:p>
          <w:p>
            <w:pPr>
              <w:pStyle w:val="null3"/>
              <w:jc w:val="both"/>
            </w:pPr>
            <w:r>
              <w:rPr>
                <w:sz w:val="21"/>
              </w:rPr>
              <w:t>5.</w:t>
            </w:r>
            <w:r>
              <w:rPr>
                <w:sz w:val="21"/>
              </w:rPr>
              <w:t>以规范化治疗为导向，设计设备云台，器械托盘，材料托盘进行分层管理。</w:t>
            </w:r>
          </w:p>
          <w:p>
            <w:pPr>
              <w:pStyle w:val="null3"/>
              <w:jc w:val="both"/>
            </w:pPr>
            <w:r>
              <w:rPr>
                <w:sz w:val="21"/>
              </w:rPr>
              <w:t>6.</w:t>
            </w:r>
            <w:r>
              <w:rPr>
                <w:sz w:val="21"/>
              </w:rPr>
              <w:t>以充电推车为载体，搭载了有牙髓活力测试仪、牙根尖定位仪、根管预备机、牙胶充填仪、牙胶尖切断器等根管设备的综合解决方案。</w:t>
            </w:r>
          </w:p>
          <w:p>
            <w:pPr>
              <w:pStyle w:val="null3"/>
              <w:jc w:val="both"/>
            </w:pPr>
            <w:r>
              <w:rPr/>
              <w:t xml:space="preserve"> </w:t>
            </w:r>
          </w:p>
          <w:p>
            <w:pPr>
              <w:pStyle w:val="null3"/>
              <w:jc w:val="both"/>
            </w:pPr>
            <w:r>
              <w:rPr>
                <w:sz w:val="21"/>
                <w:b/>
              </w:rPr>
              <w:t>二、充电推车技术参数要求：</w:t>
            </w:r>
          </w:p>
          <w:p>
            <w:pPr>
              <w:pStyle w:val="null3"/>
              <w:jc w:val="both"/>
            </w:pPr>
            <w:r>
              <w:rPr>
                <w:sz w:val="21"/>
                <w:b/>
              </w:rPr>
              <w:t xml:space="preserve"> </w:t>
            </w:r>
            <w:r>
              <w:rPr>
                <w:sz w:val="21"/>
                <w:b/>
              </w:rPr>
              <w:t>无线电参数</w:t>
            </w:r>
          </w:p>
          <w:p>
            <w:pPr>
              <w:pStyle w:val="null3"/>
              <w:ind w:left="420"/>
              <w:jc w:val="both"/>
            </w:pPr>
            <w:r>
              <w:rPr>
                <w:sz w:val="21"/>
              </w:rPr>
              <w:t>1.</w:t>
            </w:r>
            <w:r>
              <w:rPr>
                <w:sz w:val="21"/>
              </w:rPr>
              <w:t>无电发射频段、接收频段</w:t>
            </w:r>
            <w:r>
              <w:rPr>
                <w:sz w:val="21"/>
              </w:rPr>
              <w:t>2400-2483.5MHz</w:t>
            </w:r>
          </w:p>
          <w:p>
            <w:pPr>
              <w:pStyle w:val="null3"/>
              <w:ind w:left="420"/>
              <w:jc w:val="both"/>
            </w:pPr>
            <w:r>
              <w:rPr>
                <w:sz w:val="21"/>
              </w:rPr>
              <w:t>2.</w:t>
            </w:r>
            <w:r>
              <w:rPr>
                <w:sz w:val="21"/>
              </w:rPr>
              <w:t>无线电发射功率</w:t>
            </w:r>
            <w:r>
              <w:rPr>
                <w:sz w:val="21"/>
              </w:rPr>
              <w:t>≤</w:t>
            </w:r>
            <w:r>
              <w:rPr>
                <w:sz w:val="21"/>
              </w:rPr>
              <w:t>20dBm(EIRP)</w:t>
            </w:r>
          </w:p>
          <w:p>
            <w:pPr>
              <w:pStyle w:val="null3"/>
              <w:jc w:val="both"/>
            </w:pPr>
            <w:r>
              <w:rPr>
                <w:sz w:val="21"/>
              </w:rPr>
              <w:t xml:space="preserve"> </w:t>
            </w:r>
            <w:r>
              <w:rPr>
                <w:sz w:val="21"/>
                <w:b/>
              </w:rPr>
              <w:t>充电推车电源适配器</w:t>
            </w:r>
          </w:p>
          <w:p>
            <w:pPr>
              <w:pStyle w:val="null3"/>
              <w:ind w:left="420"/>
              <w:jc w:val="both"/>
            </w:pPr>
            <w:r>
              <w:rPr>
                <w:sz w:val="21"/>
              </w:rPr>
              <w:t>1.</w:t>
            </w:r>
            <w:r>
              <w:rPr>
                <w:sz w:val="21"/>
              </w:rPr>
              <w:t>额定输入电压</w:t>
            </w:r>
            <w:r>
              <w:rPr>
                <w:sz w:val="21"/>
              </w:rPr>
              <w:t>100-240V50/60Hz  1.5AMAX</w:t>
            </w:r>
          </w:p>
          <w:p>
            <w:pPr>
              <w:pStyle w:val="null3"/>
              <w:ind w:left="420"/>
              <w:jc w:val="both"/>
            </w:pPr>
            <w:r>
              <w:rPr>
                <w:sz w:val="21"/>
              </w:rPr>
              <w:t>2.</w:t>
            </w:r>
            <w:r>
              <w:rPr>
                <w:sz w:val="21"/>
              </w:rPr>
              <w:t>输出电压</w:t>
            </w:r>
            <w:r>
              <w:rPr>
                <w:sz w:val="21"/>
              </w:rPr>
              <w:t>24Vdc</w:t>
            </w:r>
            <w:r>
              <w:rPr>
                <w:sz w:val="21"/>
              </w:rPr>
              <w:t xml:space="preserve">；输出电流 </w:t>
            </w:r>
            <w:r>
              <w:rPr>
                <w:sz w:val="21"/>
              </w:rPr>
              <w:t>3A</w:t>
            </w:r>
            <w:r>
              <w:rPr>
                <w:sz w:val="21"/>
              </w:rPr>
              <w:t>；</w:t>
            </w:r>
          </w:p>
          <w:p>
            <w:pPr>
              <w:pStyle w:val="null3"/>
              <w:jc w:val="both"/>
            </w:pPr>
            <w:r>
              <w:rPr/>
              <w:t xml:space="preserve"> </w:t>
            </w:r>
          </w:p>
          <w:p>
            <w:pPr>
              <w:pStyle w:val="null3"/>
              <w:jc w:val="both"/>
            </w:pPr>
            <w:r>
              <w:rPr>
                <w:sz w:val="21"/>
                <w:b/>
              </w:rPr>
              <w:t>三、根管设备主要技术参数：</w:t>
            </w:r>
          </w:p>
          <w:p>
            <w:pPr>
              <w:pStyle w:val="null3"/>
              <w:jc w:val="both"/>
            </w:pPr>
            <w:r>
              <w:rPr>
                <w:sz w:val="21"/>
                <w:b/>
              </w:rPr>
              <w:t>1</w:t>
            </w:r>
            <w:r>
              <w:rPr>
                <w:sz w:val="21"/>
                <w:b/>
              </w:rPr>
              <w:t>、根管预备机</w:t>
            </w:r>
          </w:p>
          <w:p>
            <w:pPr>
              <w:pStyle w:val="null3"/>
              <w:ind w:left="420"/>
              <w:jc w:val="both"/>
            </w:pPr>
            <w:r>
              <w:rPr>
                <w:sz w:val="21"/>
              </w:rPr>
              <w:t>(1)</w:t>
            </w:r>
            <w:r>
              <w:rPr>
                <w:sz w:val="21"/>
              </w:rPr>
              <w:t>ACC</w:t>
            </w:r>
            <w:r>
              <w:rPr>
                <w:sz w:val="21"/>
              </w:rPr>
              <w:t>自适应系统，无须设置转速和扭矩</w:t>
            </w:r>
          </w:p>
          <w:p>
            <w:pPr>
              <w:pStyle w:val="null3"/>
              <w:ind w:left="420"/>
              <w:jc w:val="both"/>
            </w:pPr>
            <w:r>
              <w:rPr>
                <w:sz w:val="21"/>
              </w:rPr>
              <w:t>(2)</w:t>
            </w:r>
            <w:r>
              <w:rPr>
                <w:sz w:val="21"/>
              </w:rPr>
              <w:t>内置根测功能，根测马达一体机</w:t>
            </w:r>
          </w:p>
          <w:p>
            <w:pPr>
              <w:pStyle w:val="null3"/>
              <w:ind w:left="420"/>
              <w:jc w:val="both"/>
            </w:pPr>
            <w:r>
              <w:rPr>
                <w:sz w:val="21"/>
              </w:rPr>
              <w:t>(3)</w:t>
            </w:r>
            <w:r>
              <w:rPr>
                <w:sz w:val="21"/>
              </w:rPr>
              <w:t>蓝牙</w:t>
            </w:r>
            <w:r>
              <w:rPr>
                <w:sz w:val="21"/>
              </w:rPr>
              <w:t>4.0</w:t>
            </w:r>
            <w:r>
              <w:rPr>
                <w:sz w:val="21"/>
              </w:rPr>
              <w:t>与</w:t>
            </w:r>
            <w:r>
              <w:rPr>
                <w:sz w:val="21"/>
              </w:rPr>
              <w:t>App</w:t>
            </w:r>
            <w:r>
              <w:rPr>
                <w:sz w:val="21"/>
              </w:rPr>
              <w:t>控制端互联</w:t>
            </w:r>
          </w:p>
          <w:p>
            <w:pPr>
              <w:pStyle w:val="null3"/>
              <w:ind w:left="420"/>
              <w:jc w:val="both"/>
            </w:pPr>
            <w:r>
              <w:rPr>
                <w:sz w:val="21"/>
              </w:rPr>
              <w:t>(4)</w:t>
            </w:r>
            <w:r>
              <w:rPr>
                <w:sz w:val="21"/>
              </w:rPr>
              <w:t>APP</w:t>
            </w:r>
            <w:r>
              <w:rPr>
                <w:sz w:val="21"/>
              </w:rPr>
              <w:t>常用根管锉系统、多模式、满足个性化根管预备机设置</w:t>
            </w:r>
          </w:p>
          <w:p>
            <w:pPr>
              <w:pStyle w:val="null3"/>
              <w:ind w:left="420"/>
              <w:jc w:val="both"/>
            </w:pPr>
            <w:r>
              <w:rPr>
                <w:sz w:val="21"/>
              </w:rPr>
              <w:t>(5)</w:t>
            </w:r>
            <w:r>
              <w:rPr>
                <w:sz w:val="21"/>
              </w:rPr>
              <w:t>空载转速</w:t>
            </w:r>
            <w:r>
              <w:rPr>
                <w:sz w:val="21"/>
              </w:rPr>
              <w:t>100~1500rpm</w:t>
            </w:r>
          </w:p>
          <w:p>
            <w:pPr>
              <w:pStyle w:val="null3"/>
              <w:ind w:left="420"/>
              <w:jc w:val="both"/>
            </w:pPr>
            <w:r>
              <w:rPr>
                <w:sz w:val="21"/>
              </w:rPr>
              <w:t>(6)</w:t>
            </w:r>
            <w:r>
              <w:rPr>
                <w:sz w:val="21"/>
              </w:rPr>
              <w:t>扭矩</w:t>
            </w:r>
            <w:r>
              <w:rPr>
                <w:sz w:val="21"/>
              </w:rPr>
              <w:t>0.4~5.0N.cm</w:t>
            </w:r>
          </w:p>
          <w:p>
            <w:pPr>
              <w:pStyle w:val="null3"/>
              <w:ind w:left="420"/>
              <w:jc w:val="both"/>
            </w:pPr>
            <w:r>
              <w:rPr>
                <w:sz w:val="21"/>
              </w:rPr>
              <w:t>(7)</w:t>
            </w:r>
            <w:r>
              <w:rPr>
                <w:sz w:val="21"/>
              </w:rPr>
              <w:t>弯手机</w:t>
            </w:r>
            <w:r>
              <w:rPr>
                <w:sz w:val="21"/>
              </w:rPr>
              <w:t>齿轮速比</w:t>
            </w:r>
            <w:r>
              <w:rPr>
                <w:sz w:val="21"/>
              </w:rPr>
              <w:t>6:1</w:t>
            </w:r>
          </w:p>
          <w:p>
            <w:pPr>
              <w:pStyle w:val="null3"/>
              <w:ind w:left="420"/>
              <w:jc w:val="both"/>
            </w:pPr>
            <w:r>
              <w:rPr>
                <w:sz w:val="21"/>
              </w:rPr>
              <w:t>(8)</w:t>
            </w:r>
            <w:r>
              <w:rPr>
                <w:sz w:val="21"/>
              </w:rPr>
              <w:t>锉针</w:t>
            </w:r>
            <w:r>
              <w:rPr>
                <w:sz w:val="21"/>
              </w:rPr>
              <w:t>最大总长</w:t>
            </w:r>
            <w:r>
              <w:rPr>
                <w:sz w:val="21"/>
              </w:rPr>
              <w:t>40mm</w:t>
            </w:r>
          </w:p>
          <w:p>
            <w:pPr>
              <w:pStyle w:val="null3"/>
              <w:ind w:left="420"/>
              <w:jc w:val="both"/>
            </w:pPr>
            <w:r>
              <w:rPr>
                <w:sz w:val="21"/>
              </w:rPr>
              <w:t>(9)</w:t>
            </w:r>
            <w:r>
              <w:rPr>
                <w:sz w:val="21"/>
              </w:rPr>
              <w:t>电池电压：</w:t>
            </w:r>
            <w:r>
              <w:rPr>
                <w:sz w:val="21"/>
              </w:rPr>
              <w:t>≥</w:t>
            </w:r>
            <w:r>
              <w:rPr>
                <w:sz w:val="21"/>
              </w:rPr>
              <w:t>3.7Vdc</w:t>
            </w:r>
          </w:p>
          <w:p>
            <w:pPr>
              <w:pStyle w:val="null3"/>
              <w:ind w:left="420"/>
              <w:jc w:val="both"/>
            </w:pPr>
            <w:r>
              <w:rPr>
                <w:sz w:val="21"/>
              </w:rPr>
              <w:t>(10)</w:t>
            </w:r>
            <w:r>
              <w:rPr>
                <w:sz w:val="21"/>
              </w:rPr>
              <w:t>尺寸</w:t>
            </w:r>
            <w:r>
              <w:rPr>
                <w:sz w:val="21"/>
              </w:rPr>
              <w:t>：</w:t>
            </w:r>
            <w:r>
              <w:rPr>
                <w:sz w:val="21"/>
              </w:rPr>
              <w:t>≤</w:t>
            </w:r>
            <w:r>
              <w:rPr>
                <w:sz w:val="21"/>
              </w:rPr>
              <w:t>26*28*140mm</w:t>
            </w:r>
          </w:p>
          <w:p>
            <w:pPr>
              <w:pStyle w:val="null3"/>
              <w:ind w:left="420"/>
              <w:jc w:val="both"/>
            </w:pPr>
            <w:r>
              <w:rPr>
                <w:sz w:val="21"/>
              </w:rPr>
              <w:t>(11)</w:t>
            </w:r>
            <w:r>
              <w:rPr>
                <w:sz w:val="21"/>
              </w:rPr>
              <w:t>净重：</w:t>
            </w:r>
            <w:r>
              <w:rPr>
                <w:sz w:val="21"/>
              </w:rPr>
              <w:t>≤</w:t>
            </w:r>
            <w:r>
              <w:rPr>
                <w:sz w:val="21"/>
              </w:rPr>
              <w:t>128g</w:t>
            </w:r>
          </w:p>
          <w:p>
            <w:pPr>
              <w:pStyle w:val="null3"/>
              <w:jc w:val="both"/>
            </w:pPr>
            <w:r>
              <w:rPr>
                <w:sz w:val="21"/>
                <w:b/>
              </w:rPr>
              <w:t>2</w:t>
            </w:r>
            <w:r>
              <w:rPr>
                <w:sz w:val="21"/>
                <w:b/>
              </w:rPr>
              <w:t>、牙根尖定位仪</w:t>
            </w:r>
          </w:p>
          <w:p>
            <w:pPr>
              <w:pStyle w:val="null3"/>
              <w:ind w:left="420"/>
              <w:jc w:val="both"/>
            </w:pPr>
            <w:r>
              <w:rPr>
                <w:sz w:val="21"/>
              </w:rPr>
              <w:t>(1)</w:t>
            </w:r>
            <w:r>
              <w:rPr>
                <w:sz w:val="21"/>
              </w:rPr>
              <w:t>蓝牙</w:t>
            </w:r>
            <w:r>
              <w:rPr>
                <w:sz w:val="21"/>
              </w:rPr>
              <w:t>4.0</w:t>
            </w:r>
            <w:r>
              <w:rPr>
                <w:sz w:val="21"/>
              </w:rPr>
              <w:t>与</w:t>
            </w:r>
            <w:r>
              <w:rPr>
                <w:sz w:val="21"/>
              </w:rPr>
              <w:t>App</w:t>
            </w:r>
            <w:r>
              <w:rPr>
                <w:sz w:val="21"/>
              </w:rPr>
              <w:t>控制端互联</w:t>
            </w:r>
          </w:p>
          <w:p>
            <w:pPr>
              <w:pStyle w:val="null3"/>
              <w:ind w:left="420"/>
              <w:jc w:val="both"/>
            </w:pPr>
            <w:r>
              <w:rPr>
                <w:sz w:val="21"/>
              </w:rPr>
              <w:t>(2)</w:t>
            </w:r>
            <w:r>
              <w:rPr>
                <w:sz w:val="21"/>
              </w:rPr>
              <w:t>电池电压</w:t>
            </w:r>
            <w:r>
              <w:rPr>
                <w:sz w:val="21"/>
              </w:rPr>
              <w:t>：</w:t>
            </w:r>
            <w:r>
              <w:rPr>
                <w:sz w:val="21"/>
              </w:rPr>
              <w:t>≥</w:t>
            </w:r>
            <w:r>
              <w:rPr>
                <w:sz w:val="21"/>
              </w:rPr>
              <w:t>3.7Vdc</w:t>
            </w:r>
          </w:p>
          <w:p>
            <w:pPr>
              <w:pStyle w:val="null3"/>
              <w:ind w:left="420"/>
              <w:jc w:val="both"/>
            </w:pPr>
            <w:r>
              <w:rPr>
                <w:sz w:val="21"/>
              </w:rPr>
              <w:t>(3)</w:t>
            </w:r>
            <w:r>
              <w:rPr>
                <w:sz w:val="21"/>
              </w:rPr>
              <w:t>净重：</w:t>
            </w:r>
            <w:r>
              <w:rPr>
                <w:sz w:val="21"/>
              </w:rPr>
              <w:t>≤</w:t>
            </w:r>
            <w:r>
              <w:rPr>
                <w:sz w:val="21"/>
              </w:rPr>
              <w:t>22g</w:t>
            </w:r>
          </w:p>
          <w:p>
            <w:pPr>
              <w:pStyle w:val="null3"/>
              <w:ind w:left="420"/>
              <w:jc w:val="both"/>
            </w:pPr>
            <w:r>
              <w:rPr>
                <w:sz w:val="21"/>
              </w:rPr>
              <w:t>(4)</w:t>
            </w:r>
            <w:r>
              <w:rPr>
                <w:sz w:val="21"/>
              </w:rPr>
              <w:t>尺寸</w:t>
            </w:r>
            <w:r>
              <w:rPr>
                <w:sz w:val="21"/>
              </w:rPr>
              <w:t>：</w:t>
            </w:r>
            <w:r>
              <w:rPr>
                <w:sz w:val="21"/>
              </w:rPr>
              <w:t>≤</w:t>
            </w:r>
            <w:r>
              <w:rPr>
                <w:sz w:val="21"/>
              </w:rPr>
              <w:t>27*40*19mm</w:t>
            </w:r>
          </w:p>
          <w:p>
            <w:pPr>
              <w:pStyle w:val="null3"/>
              <w:jc w:val="both"/>
            </w:pPr>
            <w:r>
              <w:rPr>
                <w:sz w:val="21"/>
                <w:b/>
              </w:rPr>
              <w:t>3</w:t>
            </w:r>
            <w:r>
              <w:rPr>
                <w:sz w:val="21"/>
                <w:b/>
              </w:rPr>
              <w:t>、牙髓活力测试仪</w:t>
            </w:r>
          </w:p>
          <w:p>
            <w:pPr>
              <w:pStyle w:val="null3"/>
              <w:ind w:left="420"/>
              <w:jc w:val="both"/>
            </w:pPr>
            <w:r>
              <w:rPr>
                <w:sz w:val="21"/>
              </w:rPr>
              <w:t>(1)</w:t>
            </w:r>
            <w:r>
              <w:rPr>
                <w:sz w:val="21"/>
              </w:rPr>
              <w:t>电测和热测二合一</w:t>
            </w:r>
            <w:r>
              <w:rPr>
                <w:sz w:val="21"/>
              </w:rPr>
              <w:t>多维度</w:t>
            </w:r>
            <w:r>
              <w:rPr>
                <w:sz w:val="21"/>
              </w:rPr>
              <w:t>更精准</w:t>
            </w:r>
          </w:p>
          <w:p>
            <w:pPr>
              <w:pStyle w:val="null3"/>
              <w:ind w:left="420"/>
              <w:jc w:val="both"/>
            </w:pPr>
            <w:r>
              <w:rPr>
                <w:sz w:val="21"/>
              </w:rPr>
              <w:t>(2)</w:t>
            </w:r>
            <w:r>
              <w:rPr>
                <w:sz w:val="21"/>
              </w:rPr>
              <w:t>温度测试范围</w:t>
            </w:r>
            <w:r>
              <w:rPr>
                <w:sz w:val="21"/>
              </w:rPr>
              <w:t>70</w:t>
            </w:r>
            <w:r>
              <w:rPr>
                <w:sz w:val="21"/>
              </w:rPr>
              <w:t>℃±</w:t>
            </w:r>
            <w:r>
              <w:rPr>
                <w:sz w:val="21"/>
              </w:rPr>
              <w:t>20</w:t>
            </w:r>
            <w:r>
              <w:rPr>
                <w:sz w:val="21"/>
              </w:rPr>
              <w:t>℃</w:t>
            </w:r>
          </w:p>
          <w:p>
            <w:pPr>
              <w:pStyle w:val="null3"/>
              <w:ind w:left="420"/>
              <w:jc w:val="both"/>
            </w:pPr>
            <w:r>
              <w:rPr>
                <w:sz w:val="21"/>
              </w:rPr>
              <w:t>(3)</w:t>
            </w:r>
            <w:r>
              <w:rPr>
                <w:sz w:val="21"/>
              </w:rPr>
              <w:t>电活力测试频率</w:t>
            </w:r>
            <w:r>
              <w:rPr>
                <w:sz w:val="21"/>
              </w:rPr>
              <w:t>1.6Hz</w:t>
            </w:r>
            <w:r>
              <w:rPr>
                <w:sz w:val="21"/>
              </w:rPr>
              <w:t>±</w:t>
            </w:r>
            <w:r>
              <w:rPr>
                <w:sz w:val="21"/>
              </w:rPr>
              <w:t>0.2Hz</w:t>
            </w:r>
          </w:p>
          <w:p>
            <w:pPr>
              <w:pStyle w:val="null3"/>
              <w:ind w:left="420"/>
              <w:jc w:val="both"/>
            </w:pPr>
            <w:r>
              <w:rPr>
                <w:sz w:val="21"/>
              </w:rPr>
              <w:t>(4)</w:t>
            </w:r>
            <w:r>
              <w:rPr>
                <w:sz w:val="21"/>
              </w:rPr>
              <w:t>电活力测试值</w:t>
            </w:r>
            <w:r>
              <w:rPr>
                <w:sz w:val="21"/>
              </w:rPr>
              <w:t>1-80</w:t>
            </w:r>
          </w:p>
          <w:p>
            <w:pPr>
              <w:pStyle w:val="null3"/>
              <w:ind w:left="420"/>
              <w:jc w:val="both"/>
            </w:pPr>
            <w:r>
              <w:rPr>
                <w:sz w:val="21"/>
              </w:rPr>
              <w:t>(5)</w:t>
            </w:r>
            <w:r>
              <w:rPr>
                <w:sz w:val="21"/>
              </w:rPr>
              <w:t>电池电压：</w:t>
            </w:r>
            <w:r>
              <w:rPr>
                <w:sz w:val="21"/>
              </w:rPr>
              <w:t>≥</w:t>
            </w:r>
            <w:r>
              <w:rPr>
                <w:sz w:val="21"/>
              </w:rPr>
              <w:t>3.7Vdc</w:t>
            </w:r>
          </w:p>
          <w:p>
            <w:pPr>
              <w:pStyle w:val="null3"/>
              <w:ind w:left="420"/>
              <w:jc w:val="both"/>
            </w:pPr>
            <w:r>
              <w:rPr>
                <w:sz w:val="21"/>
              </w:rPr>
              <w:t>(6)</w:t>
            </w:r>
            <w:r>
              <w:rPr>
                <w:sz w:val="21"/>
              </w:rPr>
              <w:t>净重：</w:t>
            </w:r>
            <w:r>
              <w:rPr>
                <w:sz w:val="21"/>
              </w:rPr>
              <w:t>≤</w:t>
            </w:r>
            <w:r>
              <w:rPr>
                <w:sz w:val="21"/>
              </w:rPr>
              <w:t>100g</w:t>
            </w:r>
          </w:p>
          <w:p>
            <w:pPr>
              <w:pStyle w:val="null3"/>
              <w:ind w:left="420"/>
              <w:jc w:val="both"/>
            </w:pPr>
            <w:r>
              <w:rPr>
                <w:sz w:val="21"/>
              </w:rPr>
              <w:t>(7)</w:t>
            </w:r>
            <w:r>
              <w:rPr>
                <w:sz w:val="21"/>
              </w:rPr>
              <w:t>尺寸：</w:t>
            </w:r>
            <w:r>
              <w:rPr>
                <w:sz w:val="21"/>
              </w:rPr>
              <w:t>≤</w:t>
            </w:r>
            <w:r>
              <w:rPr>
                <w:sz w:val="21"/>
              </w:rPr>
              <w:t>27*28*148mm</w:t>
            </w:r>
          </w:p>
          <w:p>
            <w:pPr>
              <w:pStyle w:val="null3"/>
              <w:jc w:val="both"/>
            </w:pPr>
            <w:r>
              <w:rPr>
                <w:sz w:val="21"/>
                <w:b/>
              </w:rPr>
              <w:t>4</w:t>
            </w:r>
            <w:r>
              <w:rPr>
                <w:sz w:val="21"/>
                <w:b/>
              </w:rPr>
              <w:t>、牙胶充填仪</w:t>
            </w:r>
          </w:p>
          <w:p>
            <w:pPr>
              <w:pStyle w:val="null3"/>
              <w:ind w:left="420"/>
              <w:jc w:val="both"/>
            </w:pPr>
            <w:r>
              <w:rPr>
                <w:sz w:val="21"/>
              </w:rPr>
              <w:t>(1)</w:t>
            </w:r>
            <w:r>
              <w:rPr>
                <w:sz w:val="21"/>
              </w:rPr>
              <w:t>无线手持式电动注胶式设计</w:t>
            </w:r>
          </w:p>
          <w:p>
            <w:pPr>
              <w:pStyle w:val="null3"/>
              <w:ind w:left="420"/>
              <w:jc w:val="both"/>
            </w:pPr>
            <w:r>
              <w:rPr>
                <w:sz w:val="21"/>
              </w:rPr>
              <w:t>(2)</w:t>
            </w:r>
            <w:r>
              <w:rPr>
                <w:sz w:val="21"/>
              </w:rPr>
              <w:t>蓝牙</w:t>
            </w:r>
            <w:r>
              <w:rPr>
                <w:sz w:val="21"/>
              </w:rPr>
              <w:t>4.0</w:t>
            </w:r>
            <w:r>
              <w:rPr>
                <w:sz w:val="21"/>
              </w:rPr>
              <w:t>与</w:t>
            </w:r>
            <w:r>
              <w:rPr>
                <w:sz w:val="21"/>
              </w:rPr>
              <w:t>App</w:t>
            </w:r>
            <w:r>
              <w:rPr>
                <w:sz w:val="21"/>
              </w:rPr>
              <w:t>控制端互联</w:t>
            </w:r>
          </w:p>
          <w:p>
            <w:pPr>
              <w:pStyle w:val="null3"/>
              <w:ind w:left="420"/>
              <w:jc w:val="both"/>
            </w:pPr>
            <w:r>
              <w:rPr>
                <w:sz w:val="21"/>
              </w:rPr>
              <w:t>(3)</w:t>
            </w:r>
            <w:r>
              <w:rPr>
                <w:sz w:val="21"/>
              </w:rPr>
              <w:t>加热温度调节范围</w:t>
            </w:r>
            <w:r>
              <w:rPr>
                <w:sz w:val="21"/>
              </w:rPr>
              <w:t>100-200</w:t>
            </w:r>
            <w:r>
              <w:rPr>
                <w:sz w:val="21"/>
              </w:rPr>
              <w:t>℃</w:t>
            </w:r>
            <w:r>
              <w:rPr>
                <w:sz w:val="21"/>
              </w:rPr>
              <w:t>(</w:t>
            </w:r>
            <w:r>
              <w:rPr>
                <w:sz w:val="21"/>
              </w:rPr>
              <w:t>误差</w:t>
            </w:r>
            <w:r>
              <w:rPr>
                <w:sz w:val="21"/>
              </w:rPr>
              <w:t>+10%)</w:t>
            </w:r>
          </w:p>
          <w:p>
            <w:pPr>
              <w:pStyle w:val="null3"/>
              <w:ind w:left="420"/>
              <w:jc w:val="both"/>
            </w:pPr>
            <w:r>
              <w:rPr>
                <w:sz w:val="21"/>
              </w:rPr>
              <w:t>(4)</w:t>
            </w:r>
            <w:r>
              <w:rPr>
                <w:sz w:val="21"/>
              </w:rPr>
              <w:t>电池电压：</w:t>
            </w:r>
            <w:r>
              <w:rPr>
                <w:sz w:val="21"/>
              </w:rPr>
              <w:t>≥</w:t>
            </w:r>
            <w:r>
              <w:rPr>
                <w:sz w:val="21"/>
              </w:rPr>
              <w:t>3.7Vdc</w:t>
            </w:r>
          </w:p>
          <w:p>
            <w:pPr>
              <w:pStyle w:val="null3"/>
              <w:ind w:left="420"/>
              <w:jc w:val="both"/>
            </w:pPr>
            <w:r>
              <w:rPr>
                <w:sz w:val="21"/>
              </w:rPr>
              <w:t>(5)</w:t>
            </w:r>
            <w:r>
              <w:rPr>
                <w:sz w:val="21"/>
              </w:rPr>
              <w:t>净重：</w:t>
            </w:r>
            <w:r>
              <w:rPr>
                <w:sz w:val="21"/>
              </w:rPr>
              <w:t>≤</w:t>
            </w:r>
            <w:r>
              <w:rPr>
                <w:sz w:val="21"/>
              </w:rPr>
              <w:t>150g</w:t>
            </w:r>
          </w:p>
          <w:p>
            <w:pPr>
              <w:pStyle w:val="null3"/>
              <w:ind w:left="420"/>
              <w:jc w:val="both"/>
            </w:pPr>
            <w:r>
              <w:rPr>
                <w:sz w:val="21"/>
              </w:rPr>
              <w:t>(6)</w:t>
            </w:r>
            <w:r>
              <w:rPr>
                <w:sz w:val="21"/>
              </w:rPr>
              <w:t>尺寸：</w:t>
            </w:r>
            <w:r>
              <w:rPr>
                <w:sz w:val="21"/>
              </w:rPr>
              <w:t>≤</w:t>
            </w:r>
            <w:r>
              <w:rPr>
                <w:sz w:val="21"/>
              </w:rPr>
              <w:t>29*30*178mm</w:t>
            </w:r>
          </w:p>
          <w:p>
            <w:pPr>
              <w:pStyle w:val="null3"/>
              <w:jc w:val="both"/>
            </w:pPr>
            <w:r>
              <w:rPr>
                <w:sz w:val="21"/>
                <w:b/>
              </w:rPr>
              <w:t>5</w:t>
            </w:r>
            <w:r>
              <w:rPr>
                <w:sz w:val="21"/>
                <w:b/>
              </w:rPr>
              <w:t>、牙胶尖切断器</w:t>
            </w:r>
          </w:p>
          <w:p>
            <w:pPr>
              <w:pStyle w:val="null3"/>
              <w:ind w:left="420"/>
              <w:jc w:val="both"/>
            </w:pPr>
            <w:r>
              <w:rPr>
                <w:sz w:val="21"/>
              </w:rPr>
              <w:t>(1)</w:t>
            </w:r>
            <w:r>
              <w:rPr>
                <w:sz w:val="21"/>
              </w:rPr>
              <w:t>机身加热按键</w:t>
            </w:r>
            <w:r>
              <w:rPr>
                <w:sz w:val="21"/>
              </w:rPr>
              <w:t>360</w:t>
            </w:r>
            <w:r>
              <w:rPr>
                <w:sz w:val="21"/>
              </w:rPr>
              <w:t>°环绕触控加热</w:t>
            </w:r>
          </w:p>
          <w:p>
            <w:pPr>
              <w:pStyle w:val="null3"/>
              <w:ind w:left="420"/>
              <w:jc w:val="both"/>
            </w:pPr>
            <w:r>
              <w:rPr>
                <w:sz w:val="21"/>
              </w:rPr>
              <w:t>(2)</w:t>
            </w:r>
            <w:r>
              <w:rPr>
                <w:sz w:val="21"/>
              </w:rPr>
              <w:t>升温至</w:t>
            </w:r>
            <w:r>
              <w:rPr>
                <w:sz w:val="21"/>
              </w:rPr>
              <w:t>200</w:t>
            </w:r>
            <w:r>
              <w:rPr>
                <w:sz w:val="21"/>
              </w:rPr>
              <w:t>℃时间小于</w:t>
            </w:r>
            <w:r>
              <w:rPr>
                <w:sz w:val="21"/>
              </w:rPr>
              <w:t>0.2S</w:t>
            </w:r>
          </w:p>
          <w:p>
            <w:pPr>
              <w:pStyle w:val="null3"/>
              <w:ind w:left="420"/>
              <w:jc w:val="both"/>
            </w:pPr>
            <w:r>
              <w:rPr>
                <w:sz w:val="21"/>
              </w:rPr>
              <w:t>(3)</w:t>
            </w:r>
            <w:r>
              <w:rPr>
                <w:sz w:val="21"/>
              </w:rPr>
              <w:t>内置大于等于</w:t>
            </w:r>
            <w:r>
              <w:rPr>
                <w:sz w:val="21"/>
              </w:rPr>
              <w:t>4</w:t>
            </w:r>
            <w:r>
              <w:rPr>
                <w:sz w:val="21"/>
              </w:rPr>
              <w:t>套程序，可单独调整和设置对应温度</w:t>
            </w:r>
          </w:p>
          <w:p>
            <w:pPr>
              <w:pStyle w:val="null3"/>
              <w:ind w:left="420"/>
              <w:jc w:val="both"/>
            </w:pPr>
            <w:r>
              <w:rPr>
                <w:sz w:val="21"/>
              </w:rPr>
              <w:t>(4)</w:t>
            </w:r>
            <w:r>
              <w:rPr>
                <w:sz w:val="21"/>
              </w:rPr>
              <w:t>内置大于等于</w:t>
            </w:r>
            <w:r>
              <w:rPr>
                <w:sz w:val="21"/>
              </w:rPr>
              <w:t>2000mAh</w:t>
            </w:r>
            <w:r>
              <w:rPr>
                <w:sz w:val="21"/>
              </w:rPr>
              <w:t>锂电池，电池电压</w:t>
            </w:r>
            <w:r>
              <w:rPr>
                <w:sz w:val="21"/>
              </w:rPr>
              <w:t>3.7Vdc</w:t>
            </w:r>
          </w:p>
          <w:p>
            <w:pPr>
              <w:pStyle w:val="null3"/>
              <w:ind w:left="420"/>
              <w:jc w:val="both"/>
            </w:pPr>
            <w:r>
              <w:rPr>
                <w:sz w:val="21"/>
              </w:rPr>
              <w:t>(5)</w:t>
            </w:r>
            <w:r>
              <w:rPr>
                <w:sz w:val="21"/>
              </w:rPr>
              <w:t>充电底座无线蓝牙式充电，无接触点式充电</w:t>
            </w:r>
          </w:p>
          <w:p>
            <w:pPr>
              <w:pStyle w:val="null3"/>
              <w:ind w:left="420"/>
              <w:jc w:val="both"/>
            </w:pPr>
            <w:r>
              <w:rPr>
                <w:sz w:val="21"/>
              </w:rPr>
              <w:t>(6)</w:t>
            </w:r>
            <w:r>
              <w:rPr>
                <w:sz w:val="21"/>
              </w:rPr>
              <w:t>标配大于等于</w:t>
            </w:r>
            <w:r>
              <w:rPr>
                <w:sz w:val="21"/>
              </w:rPr>
              <w:t>4</w:t>
            </w:r>
            <w:r>
              <w:rPr>
                <w:sz w:val="21"/>
              </w:rPr>
              <w:t>个型号、锥度不一的工作尖，选择多样性</w:t>
            </w:r>
          </w:p>
          <w:p>
            <w:pPr>
              <w:pStyle w:val="null3"/>
              <w:ind w:left="420"/>
              <w:jc w:val="both"/>
            </w:pPr>
            <w:r>
              <w:rPr>
                <w:sz w:val="21"/>
              </w:rPr>
              <w:t>(7)</w:t>
            </w:r>
            <w:r>
              <w:rPr>
                <w:sz w:val="21"/>
              </w:rPr>
              <w:t>可设置左右手使用习惯，屏幕显示翻转</w:t>
            </w:r>
            <w:r>
              <w:rPr>
                <w:sz w:val="21"/>
              </w:rPr>
              <w:t>180</w:t>
            </w:r>
            <w:r>
              <w:rPr>
                <w:sz w:val="21"/>
              </w:rPr>
              <w:t>度</w:t>
            </w:r>
          </w:p>
          <w:p>
            <w:pPr>
              <w:pStyle w:val="null3"/>
              <w:jc w:val="both"/>
            </w:pPr>
            <w:r>
              <w:rPr>
                <w:sz w:val="21"/>
              </w:rPr>
              <w:t>(8)</w:t>
            </w:r>
            <w:r>
              <w:rPr>
                <w:sz w:val="21"/>
              </w:rPr>
              <w:t>自动断电保护：根据不同模式下对应温度选择自动断电时间，在</w:t>
            </w:r>
            <w:r>
              <w:rPr>
                <w:sz w:val="21"/>
              </w:rPr>
              <w:t>2-9</w:t>
            </w:r>
            <w:r>
              <w:rPr>
                <w:sz w:val="21"/>
              </w:rPr>
              <w:t>秒的区间可自由调节设定，以免损伤牙体组织，安全高效</w:t>
            </w:r>
          </w:p>
        </w:tc>
      </w:tr>
      <w:tr>
        <w:tc>
          <w:tcPr>
            <w:tcW w:type="dxa" w:w="2076"/>
          </w:tcPr>
          <w:p/>
        </w:tc>
        <w:tc>
          <w:tcPr>
            <w:tcW w:type="dxa" w:w="415"/>
          </w:tcPr>
          <w:p>
            <w:pPr>
              <w:pStyle w:val="null3"/>
            </w:pPr>
            <w:r>
              <w:rPr/>
              <w:t>3</w:t>
            </w:r>
          </w:p>
        </w:tc>
        <w:tc>
          <w:tcPr>
            <w:tcW w:type="dxa" w:w="5814"/>
          </w:tcPr>
          <w:p>
            <w:pPr>
              <w:pStyle w:val="null3"/>
              <w:jc w:val="both"/>
            </w:pPr>
            <w:r>
              <w:rPr>
                <w:sz w:val="21"/>
                <w:b/>
              </w:rPr>
              <w:t>二、配置清单（单套）：</w:t>
            </w:r>
          </w:p>
          <w:tbl>
            <w:tblPr>
              <w:tblBorders>
                <w:top w:val="none" w:color="000000" w:sz="4"/>
                <w:left w:val="none" w:color="000000" w:sz="4"/>
                <w:bottom w:val="none" w:color="000000" w:sz="4"/>
                <w:right w:val="none" w:color="000000" w:sz="4"/>
                <w:insideH w:val="none"/>
                <w:insideV w:val="none"/>
              </w:tblBorders>
            </w:tblPr>
            <w:tblGrid>
              <w:gridCol w:w="1088"/>
              <w:gridCol w:w="2755"/>
              <w:gridCol w:w="1755"/>
            </w:tblGrid>
            <w:tr>
              <w:tc>
                <w:tcPr>
                  <w:tcW w:type="dxa" w:w="10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数量（套）</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充电推车</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根管预备机</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牙胶充填仪</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牙根尖定位仪</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牙髓活力测试仪</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牙胶尖切断器</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产品说明书</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本</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产品合格证</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本</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电源适配器</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个</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移动终端</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中山市博爱医院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采购机构代理服务收费标准：(1)按下列规定按差额定率累进法计算标准的80%收取（服务费不足5000元按5000元收取）: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(5)代理服务费不在投标报价中单列。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5.财政部门根据《政府采购法》等相关法规、规章规定，对参加政府采购活动的投标人的不良行为予以记录，并纳入中山市社会征信和金融服务一体化系统，供银行机构融资授信时审慎性参考。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采购包1(牙科综合治疗机)：综合评分法,是指投标文件满足招标文件全部实质性要求，且按照评审因素的量化指标评审得分最高的投标人为中标候选人的评标方法。（最低报价不是中标的唯一依据。）</w:t>
      </w:r>
    </w:p>
    <w:p>
      <w:pPr>
        <w:pStyle w:val="null3"/>
      </w:pPr>
      <w:r>
        <w:rPr/>
        <w:t>采购包2(根管综合治疗仪)：综合评分法,是指投标文件满足招标文件全部实质性要求，且按照评审因素的量化指标评审得分最高的投标人为中标候选人的评标方法。（最低报价不是中标的唯一依据。）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采购包1（牙科综合治疗机）：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采购包2（根管综合治疗仪）：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采购包1（牙科综合治疗机）：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pPr>
      <w:r>
        <w:rPr/>
        <w:t>采购包2（根管综合治疗仪）：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采购包1（牙科综合治疗机）：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pPr>
      <w:r>
        <w:rPr/>
        <w:t>采购包2（根管综合治疗仪）：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采购包1(牙科综合治疗机):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重要条款响应情况 (18.0分)</w:t>
            </w:r>
          </w:p>
        </w:tc>
        <w:tc>
          <w:tcPr>
            <w:tcW w:type="dxa" w:w="5076"/>
          </w:tcPr>
          <w:p>
            <w:pPr>
              <w:pStyle w:val="null3"/>
              <w:jc w:val="left"/>
            </w:pPr>
            <w:r>
              <w:rPr/>
              <w:t>根据投标文件对“第二章 采购需求”中“技术标准与要求”的重要条款（“▲”号条款）响应程度进行评审（每条条款最小一级序号均以一项计算）：本项目“▲”号条款共6条，评审分数按以下公式进行计算：优于或完全响应的参数数量/“▲”号条款参数总数量*18=“▲”号条款参数得分（按四舍五入保留两位）。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一般条款响应情况 (15.0分)</w:t>
            </w:r>
          </w:p>
        </w:tc>
        <w:tc>
          <w:tcPr>
            <w:tcW w:type="dxa" w:w="5076"/>
          </w:tcPr>
          <w:p>
            <w:pPr>
              <w:pStyle w:val="null3"/>
              <w:jc w:val="left"/>
            </w:pPr>
            <w:r>
              <w:rPr/>
              <w:t>根据投标文件对“第二章 采购需求”中“技术标准与要求”的一般条款（非“★”、非“▲”号条款）响应程度进行评审（每条条款最小一级序号均以一项计算）：本项目非“★”、非“▲”号条款）共147条，评审分数按以下公式进行计算：优于或完全响应的参数数量/非“★”、非“▲”号条款参数总数量*15=非“★”、非“▲”号条款参数得分（按四舍五入保留两位）。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技术服务 (10.0分)</w:t>
            </w:r>
            <w:r>
              <w:rPr/>
              <w:t>，（等次分值选择：</w:t>
            </w:r>
            <w:r>
              <w:rPr/>
              <w:t>0.0;</w:t>
            </w:r>
            <w:r>
              <w:rPr/>
              <w:t>1.0;</w:t>
            </w:r>
            <w:r>
              <w:rPr/>
              <w:t>4.0;</w:t>
            </w:r>
            <w:r>
              <w:rPr/>
              <w:t>7.0;</w:t>
            </w:r>
            <w:r>
              <w:rPr/>
              <w:t>10.0;</w:t>
            </w:r>
            <w:r>
              <w:rPr/>
              <w:t>）</w:t>
            </w:r>
          </w:p>
        </w:tc>
        <w:tc>
          <w:tcPr>
            <w:tcW w:type="dxa" w:w="5076"/>
          </w:tcPr>
          <w:p>
            <w:pPr>
              <w:pStyle w:val="null3"/>
              <w:jc w:val="left"/>
            </w:pPr>
            <w:r>
              <w:rPr/>
              <w:t>根据投标人的运输、安装、培训计划等情况进行评审： （1）运输、安装、培训计划条理非常清晰，脉络分明，操作性强，人性化，能体现以人为本、服务至上的售后理念，得10分； （2）运输、安装、培训计划条理较清晰，脉络较分明，操作性较强，基本体现以人为本、服务至上的售后理念，得7分； （3）运输、安装、培训计划条理一般，脉络不分明，操作性一般，以人为本、服务至上的售后理念含糊，得4分； （4）运输、安装、培训计划条理模糊，脉络混乱，操作性差，不能体现以人为本、服务至上的售后理念，得1分； （5）不提供方案的不得分。</w:t>
            </w:r>
          </w:p>
        </w:tc>
      </w:tr>
      <w:tr>
        <w:tc>
          <w:tcPr>
            <w:tcW w:type="dxa" w:w="922"/>
            <w:gridSpan w:val="2"/>
            <w:vMerge/>
          </w:tcPr>
          <w:p/>
        </w:tc>
        <w:tc>
          <w:tcPr>
            <w:tcW w:type="dxa" w:w="2307"/>
          </w:tcPr>
          <w:p>
            <w:pPr>
              <w:pStyle w:val="null3"/>
              <w:jc w:val="left"/>
            </w:pPr>
            <w:r>
              <w:rPr/>
              <w:t>售后服务方案 (12.0分)</w:t>
            </w:r>
            <w:r>
              <w:rPr/>
              <w:t>，（等次分值选择：</w:t>
            </w:r>
            <w:r>
              <w:rPr/>
              <w:t>0.0;</w:t>
            </w:r>
            <w:r>
              <w:rPr/>
              <w:t>1.0;</w:t>
            </w:r>
            <w:r>
              <w:rPr/>
              <w:t>3.0;</w:t>
            </w:r>
            <w:r>
              <w:rPr/>
              <w:t>6.0;</w:t>
            </w:r>
            <w:r>
              <w:rPr/>
              <w:t>9.0;</w:t>
            </w:r>
            <w:r>
              <w:rPr/>
              <w:t>12.0;</w:t>
            </w:r>
            <w:r>
              <w:rPr/>
              <w:t>）</w:t>
            </w:r>
          </w:p>
        </w:tc>
        <w:tc>
          <w:tcPr>
            <w:tcW w:type="dxa" w:w="5076"/>
          </w:tcPr>
          <w:p>
            <w:pPr>
              <w:pStyle w:val="null3"/>
              <w:jc w:val="left"/>
            </w:pPr>
            <w:r>
              <w:rPr/>
              <w:t>（1）承诺的质量保证期明确，且优于招标文件要求，售后服务内容详细、可行，售后服务专业、解决问题效率高，得12分； （2）承诺的质量保证期明确，符合招标文件要求，售后服务内容较为详细、可行，解决问题效率良好，得9分； （3）承诺的质量保证期较为明确，满足招标文件要求，售后服务内容基本明确，基本上能解决问题、效率一般，得6分； （4）承诺的质量保证期基本明确，售后服务内容基本满足招标文件要求，售后服务内容一般，得3分； （5）售后服务内容、质量保证期模糊不清，售后服务较差，解决问题效率一般，影响正常工作，得1分； （6）质量保证期没有说明，售后服务缺位，售后服务内容较差，严重影响正常工作，得0分。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商务响应情况 (5.0分)</w:t>
            </w:r>
          </w:p>
        </w:tc>
        <w:tc>
          <w:tcPr>
            <w:tcW w:type="dxa" w:w="5076"/>
          </w:tcPr>
          <w:p>
            <w:pPr>
              <w:pStyle w:val="null3"/>
              <w:jc w:val="left"/>
            </w:pPr>
            <w:r>
              <w:rPr/>
              <w:t>根据投标人对“第二章 采购需求”中“主要商务要求”条款的响应程度进行评审： （1）完全响应采购需求中的商务要求，得5分； （2）部分响应采购需求中的商务要求，存在1-2项负偏离（或未响应），得3分； （3）部分响应采购需求中的商务要求，存在3-4项负偏离（或未响应），得1分； （4）存在5项或以上负偏离（或未响应）的，得0分。 注：以“商务条件响应表”作为评审依据。</w:t>
            </w:r>
          </w:p>
        </w:tc>
      </w:tr>
      <w:tr>
        <w:tc>
          <w:tcPr>
            <w:tcW w:type="dxa" w:w="922"/>
            <w:gridSpan w:val="2"/>
            <w:vMerge/>
          </w:tcPr>
          <w:p/>
        </w:tc>
        <w:tc>
          <w:tcPr>
            <w:tcW w:type="dxa" w:w="2307"/>
          </w:tcPr>
          <w:p>
            <w:pPr>
              <w:pStyle w:val="null3"/>
              <w:jc w:val="left"/>
            </w:pPr>
            <w:r>
              <w:rPr/>
              <w:t>同类业绩 (10.0分)</w:t>
            </w:r>
          </w:p>
        </w:tc>
        <w:tc>
          <w:tcPr>
            <w:tcW w:type="dxa" w:w="5076"/>
          </w:tcPr>
          <w:p>
            <w:pPr>
              <w:pStyle w:val="null3"/>
              <w:jc w:val="left"/>
            </w:pPr>
            <w:r>
              <w:rPr/>
              <w:t>投标人2021年以来（以签订合同时间为准）签订的同类项目业绩：每份有效业绩得2分，最高得10分。（投标时提供合同复印件加盖公章）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采购包2(根管综合治疗仪):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一般条款响应情况 (30.0分)</w:t>
            </w:r>
          </w:p>
        </w:tc>
        <w:tc>
          <w:tcPr>
            <w:tcW w:type="dxa" w:w="5076"/>
          </w:tcPr>
          <w:p>
            <w:pPr>
              <w:pStyle w:val="null3"/>
              <w:jc w:val="left"/>
            </w:pPr>
            <w:r>
              <w:rPr/>
              <w:t>根据投标文件对“第二章 采购需求”中“技术标准与要求”的一般条款（非“★”、非“▲”号条款）响应程度进行评审（每条条款最小一级序号均以一项计算）：本项目非“★”、非“▲”号条款）共56条，评审分数按以下公式进行计算：优于或完全响应的参数数量/非“★”、非“▲”号条款参数总数量*30=非“★”、非“▲”号条款参数得分（按四舍五入保留两位）。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技术服务 (11.0分)</w:t>
            </w:r>
            <w:r>
              <w:rPr/>
              <w:t>，（等次分值选择：</w:t>
            </w:r>
            <w:r>
              <w:rPr/>
              <w:t>0.0;</w:t>
            </w:r>
            <w:r>
              <w:rPr/>
              <w:t>2.0;</w:t>
            </w:r>
            <w:r>
              <w:rPr/>
              <w:t>5.0;</w:t>
            </w:r>
            <w:r>
              <w:rPr/>
              <w:t>8.0;</w:t>
            </w:r>
            <w:r>
              <w:rPr/>
              <w:t>11.0;</w:t>
            </w:r>
            <w:r>
              <w:rPr/>
              <w:t>）</w:t>
            </w:r>
          </w:p>
        </w:tc>
        <w:tc>
          <w:tcPr>
            <w:tcW w:type="dxa" w:w="5076"/>
          </w:tcPr>
          <w:p>
            <w:pPr>
              <w:pStyle w:val="null3"/>
              <w:jc w:val="left"/>
            </w:pPr>
            <w:r>
              <w:rPr/>
              <w:t>根据投标人的运输、安装、培训计划等情况进行评审： （1）运输、安装、培训计划条理非常清晰，脉络分明，操作性强，人性化，能体现以人为本、服务至上的售后理念，得11分； （2）运输、安装、培训计划条理较清晰，脉络较分明，操作性较强，基本体现以人为本、服务至上的售后理念，得8分； （3）运输、安装、培训计划条理一般，脉络不分明，操作性一般，以人为本、服务至上的售后理念含糊，得5分； （4）运输、安装、培训计划条理模糊，脉络混乱，操作性差，不能体现以人为本、服务至上的售后理念，得2分； （5）不提供方案的不得分。</w:t>
            </w:r>
          </w:p>
        </w:tc>
      </w:tr>
      <w:tr>
        <w:tc>
          <w:tcPr>
            <w:tcW w:type="dxa" w:w="922"/>
            <w:gridSpan w:val="2"/>
            <w:vMerge/>
          </w:tcPr>
          <w:p/>
        </w:tc>
        <w:tc>
          <w:tcPr>
            <w:tcW w:type="dxa" w:w="2307"/>
          </w:tcPr>
          <w:p>
            <w:pPr>
              <w:pStyle w:val="null3"/>
              <w:jc w:val="left"/>
            </w:pPr>
            <w:r>
              <w:rPr/>
              <w:t>售后服务方案 (14.0分)</w:t>
            </w:r>
            <w:r>
              <w:rPr/>
              <w:t>，（等次分值选择：</w:t>
            </w:r>
            <w:r>
              <w:rPr/>
              <w:t>0.0;</w:t>
            </w:r>
            <w:r>
              <w:rPr/>
              <w:t>2.0;</w:t>
            </w:r>
            <w:r>
              <w:rPr/>
              <w:t>5.0;</w:t>
            </w:r>
            <w:r>
              <w:rPr/>
              <w:t>8.0;</w:t>
            </w:r>
            <w:r>
              <w:rPr/>
              <w:t>11.0;</w:t>
            </w:r>
            <w:r>
              <w:rPr/>
              <w:t>14.0;</w:t>
            </w:r>
            <w:r>
              <w:rPr/>
              <w:t>）</w:t>
            </w:r>
          </w:p>
        </w:tc>
        <w:tc>
          <w:tcPr>
            <w:tcW w:type="dxa" w:w="5076"/>
          </w:tcPr>
          <w:p>
            <w:pPr>
              <w:pStyle w:val="null3"/>
              <w:jc w:val="left"/>
            </w:pPr>
            <w:r>
              <w:rPr/>
              <w:t>（1）承诺的质量保证期明确，且优于招标文件要求，售后服务内容详细、可行，售后服务专业、解决问题效率高，得14分； （2）承诺的质量保证期明确，符合招标文件要求，售后服务内容较为详细、可行，解决问题效率良好，得11分； （3）承诺的质量保证期较为明确，满足招标文件要求，售后服务内容基本明确，基本上能解决问题、效率一般，得8分； （4）承诺的质量保证期基本明确，售后服务内容基本满足招标文件要求，售后服务内容一般，得5分； （5）售后服务内容、质量保证期模糊不清，售后服务较差，解决问题效率一般，影响正常工作，得2分； （6）质量保证期没有说明，售后服务缺位，售后服务内容较差，严重影响正常工作，得0分。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商务响应情况 (5.0分)</w:t>
            </w:r>
          </w:p>
        </w:tc>
        <w:tc>
          <w:tcPr>
            <w:tcW w:type="dxa" w:w="5076"/>
          </w:tcPr>
          <w:p>
            <w:pPr>
              <w:pStyle w:val="null3"/>
              <w:jc w:val="left"/>
            </w:pPr>
            <w:r>
              <w:rPr/>
              <w:t>根据投标人对“第二章 采购需求”中“主要商务要求”条款的响应程度进行评审： （1）完全响应采购需求中的商务要求，得5分； （2）部分响应采购需求中的商务要求，存在1-2项负偏离（或未响应），得3分； （3）部分响应采购需求中的商务要求，存在3-4项负偏离（或未响应），得1分； （4）存在5项或以上负偏离（或未响应）的，得0分。 注：以“商务条件响应表”作为评审依据。</w:t>
            </w:r>
          </w:p>
        </w:tc>
      </w:tr>
      <w:tr>
        <w:tc>
          <w:tcPr>
            <w:tcW w:type="dxa" w:w="922"/>
            <w:gridSpan w:val="2"/>
            <w:vMerge/>
          </w:tcPr>
          <w:p/>
        </w:tc>
        <w:tc>
          <w:tcPr>
            <w:tcW w:type="dxa" w:w="2307"/>
          </w:tcPr>
          <w:p>
            <w:pPr>
              <w:pStyle w:val="null3"/>
              <w:jc w:val="left"/>
            </w:pPr>
            <w:r>
              <w:rPr/>
              <w:t>同类业绩 (10.0分)</w:t>
            </w:r>
          </w:p>
        </w:tc>
        <w:tc>
          <w:tcPr>
            <w:tcW w:type="dxa" w:w="5076"/>
          </w:tcPr>
          <w:p>
            <w:pPr>
              <w:pStyle w:val="null3"/>
              <w:jc w:val="left"/>
            </w:pPr>
            <w:r>
              <w:rPr/>
              <w:t>投标人2021年以来（以签订合同时间为准）签订的同类项目业绩：每份有效业绩得2分，最高得10分。（投标时提供合同复印件加盖公章）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pPr>
      <w:r>
        <w:rPr/>
        <w:t xml:space="preserve"> </w:t>
      </w:r>
    </w:p>
    <w:p>
      <w:pPr>
        <w:pStyle w:val="null3"/>
      </w:pPr>
      <w:r>
        <w:rPr>
          <w:sz w:val="44"/>
          <w:b/>
        </w:rPr>
        <w:t>中山市博爱医院医疗设备采购项目</w:t>
      </w:r>
    </w:p>
    <w:p>
      <w:pPr>
        <w:pStyle w:val="null3"/>
        <w:jc w:val="center"/>
      </w:pPr>
      <w:r>
        <w:rPr/>
        <w:t xml:space="preserve"> </w:t>
      </w:r>
    </w:p>
    <w:p>
      <w:pPr>
        <w:pStyle w:val="null3"/>
        <w:jc w:val="center"/>
      </w:pPr>
      <w:r>
        <w:rPr/>
        <w:t xml:space="preserve"> </w:t>
      </w:r>
    </w:p>
    <w:p>
      <w:pPr>
        <w:pStyle w:val="null3"/>
        <w:jc w:val="center"/>
      </w:pPr>
      <w:r>
        <w:rPr>
          <w:sz w:val="84"/>
          <w:b/>
        </w:rPr>
        <w:t>合同书</w:t>
      </w:r>
    </w:p>
    <w:p>
      <w:pPr>
        <w:pStyle w:val="null3"/>
        <w:jc w:val="center"/>
      </w:pPr>
      <w:r>
        <w:rPr/>
        <w:t xml:space="preserve"> </w:t>
      </w:r>
    </w:p>
    <w:p>
      <w:pPr>
        <w:pStyle w:val="null3"/>
        <w:ind w:left="1680"/>
        <w:jc w:val="both"/>
      </w:pPr>
      <w:r>
        <w:rPr/>
        <w:t xml:space="preserve"> </w:t>
      </w:r>
    </w:p>
    <w:p>
      <w:pPr>
        <w:pStyle w:val="null3"/>
        <w:ind w:left="1680"/>
        <w:jc w:val="both"/>
      </w:pPr>
      <w:r>
        <w:rPr/>
        <w:t xml:space="preserve"> </w:t>
      </w:r>
    </w:p>
    <w:p>
      <w:pPr>
        <w:pStyle w:val="null3"/>
        <w:ind w:left="1680"/>
        <w:jc w:val="both"/>
      </w:pPr>
      <w:r>
        <w:rPr>
          <w:sz w:val="28"/>
          <w:b/>
        </w:rPr>
        <w:t>项目名称</w:t>
      </w:r>
      <w:r>
        <w:rPr>
          <w:sz w:val="28"/>
        </w:rPr>
        <w:t>：</w:t>
      </w:r>
      <w:r>
        <w:rPr>
          <w:sz w:val="21"/>
          <w:u w:val="single"/>
        </w:rPr>
        <w:t xml:space="preserve"> </w:t>
      </w:r>
      <w:r>
        <w:rPr>
          <w:sz w:val="21"/>
          <w:b/>
          <w:u w:val="single"/>
        </w:rPr>
        <w:t xml:space="preserve"> </w:t>
      </w:r>
      <w:r>
        <w:rPr>
          <w:sz w:val="21"/>
          <w:u w:val="single"/>
        </w:rPr>
        <w:t xml:space="preserve">                    </w:t>
      </w:r>
      <w:r>
        <w:rPr>
          <w:sz w:val="21"/>
          <w:u w:val="single"/>
        </w:rPr>
        <w:t xml:space="preserve">                    </w:t>
      </w:r>
      <w:r>
        <w:rPr>
          <w:sz w:val="21"/>
          <w:b/>
          <w:u w:val="single"/>
        </w:rPr>
        <w:t xml:space="preserve">       </w:t>
      </w:r>
    </w:p>
    <w:p>
      <w:pPr>
        <w:pStyle w:val="null3"/>
        <w:ind w:left="1680"/>
        <w:jc w:val="both"/>
      </w:pPr>
      <w:r>
        <w:rPr>
          <w:sz w:val="28"/>
          <w:b/>
        </w:rPr>
        <w:t>合同编号：</w:t>
      </w:r>
      <w:r>
        <w:rPr>
          <w:sz w:val="21"/>
          <w:b/>
          <w:u w:val="single"/>
        </w:rPr>
        <w:t xml:space="preserve">                      </w:t>
      </w:r>
      <w:r>
        <w:rPr>
          <w:sz w:val="21"/>
          <w:b/>
          <w:u w:val="single"/>
        </w:rPr>
        <w:t xml:space="preserve">                 </w:t>
      </w:r>
    </w:p>
    <w:p>
      <w:pPr>
        <w:pStyle w:val="null3"/>
        <w:ind w:left="1680"/>
        <w:jc w:val="both"/>
      </w:pPr>
      <w:r>
        <w:rPr>
          <w:sz w:val="28"/>
          <w:b/>
        </w:rPr>
        <w:t>签约地点：</w:t>
      </w:r>
      <w:r>
        <w:rPr>
          <w:sz w:val="28"/>
          <w:b/>
          <w:u w:val="single"/>
        </w:rPr>
        <w:t xml:space="preserve">  </w:t>
      </w:r>
      <w:r>
        <w:rPr>
          <w:sz w:val="28"/>
          <w:b/>
          <w:u w:val="single"/>
        </w:rPr>
        <w:t>中山市博爱医院</w:t>
      </w:r>
      <w:r>
        <w:rPr>
          <w:sz w:val="28"/>
          <w:b/>
          <w:u w:val="single"/>
        </w:rPr>
        <w:t xml:space="preserve">                       </w:t>
      </w:r>
    </w:p>
    <w:p>
      <w:pPr>
        <w:pStyle w:val="null3"/>
        <w:ind w:left="1680"/>
        <w:jc w:val="both"/>
      </w:pPr>
      <w:r>
        <w:rPr>
          <w:sz w:val="28"/>
          <w:b/>
        </w:rPr>
        <w:t>签订日期：二</w:t>
      </w:r>
      <w:r>
        <w:rPr>
          <w:sz w:val="28"/>
          <w:b/>
        </w:rPr>
        <w:t>○二   年    月    日</w:t>
      </w:r>
    </w:p>
    <w:p>
      <w:pPr>
        <w:pStyle w:val="null3"/>
        <w:jc w:val="center"/>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sz w:val="21"/>
        </w:rPr>
        <w:t>根据</w:t>
      </w:r>
      <w:r>
        <w:rPr>
          <w:sz w:val="21"/>
          <w:u w:val="single"/>
        </w:rPr>
        <w:t xml:space="preserve">                    </w:t>
      </w:r>
      <w:r>
        <w:rPr>
          <w:sz w:val="21"/>
          <w:u w:val="single"/>
        </w:rPr>
        <w:t xml:space="preserve"> </w:t>
      </w:r>
      <w:r>
        <w:rPr>
          <w:sz w:val="21"/>
        </w:rPr>
        <w:t>采购项目</w:t>
      </w:r>
      <w:r>
        <w:rPr>
          <w:sz w:val="21"/>
          <w:u w:val="single"/>
        </w:rPr>
        <w:t xml:space="preserve"> </w:t>
      </w:r>
      <w:r>
        <w:rPr>
          <w:sz w:val="21"/>
        </w:rPr>
        <w:t>(招标编号：</w:t>
      </w:r>
      <w:r>
        <w:rPr>
          <w:sz w:val="21"/>
          <w:u w:val="single"/>
        </w:rPr>
        <w:t xml:space="preserve"> </w:t>
      </w:r>
      <w:r>
        <w:rPr>
          <w:sz w:val="21"/>
          <w:u w:val="single"/>
        </w:rPr>
        <w:t xml:space="preserve">                 </w:t>
      </w:r>
      <w:r>
        <w:rPr>
          <w:sz w:val="21"/>
        </w:rPr>
        <w:t>)的招标结果，</w:t>
      </w:r>
      <w:r>
        <w:rPr>
          <w:sz w:val="21"/>
          <w:b/>
          <w:u w:val="single"/>
        </w:rPr>
        <w:t>中山市博爱医院</w:t>
      </w:r>
      <w:r>
        <w:rPr>
          <w:sz w:val="21"/>
        </w:rPr>
        <w:t>（以下简称买方）与</w:t>
      </w:r>
      <w:r>
        <w:rPr>
          <w:sz w:val="21"/>
          <w:b/>
          <w:u w:val="single"/>
        </w:rPr>
        <w:t xml:space="preserve">                      </w:t>
      </w:r>
      <w:r>
        <w:rPr>
          <w:sz w:val="21"/>
          <w:b/>
          <w:u w:val="single"/>
        </w:rPr>
        <w:t xml:space="preserve"> </w:t>
      </w:r>
      <w:r>
        <w:rPr>
          <w:sz w:val="21"/>
        </w:rPr>
        <w:t>（以下简称卖方）就卖方向</w:t>
      </w:r>
      <w:r>
        <w:rPr>
          <w:sz w:val="21"/>
        </w:rPr>
        <w:t>买方</w:t>
      </w:r>
      <w:r>
        <w:rPr>
          <w:sz w:val="21"/>
        </w:rPr>
        <w:t>提供</w:t>
      </w:r>
      <w:r>
        <w:rPr>
          <w:sz w:val="21"/>
          <w:u w:val="single"/>
        </w:rPr>
        <w:t xml:space="preserve">                   </w:t>
      </w:r>
      <w:r>
        <w:rPr>
          <w:sz w:val="21"/>
        </w:rPr>
        <w:t>的供货和服务，设备明细详见</w:t>
      </w:r>
      <w:r>
        <w:rPr>
          <w:sz w:val="21"/>
        </w:rPr>
        <w:t>“合同标的”第3点的合同设备，经买卖双方协商一致，签订本合同，共同遵守如下条款：</w:t>
      </w:r>
    </w:p>
    <w:p>
      <w:pPr>
        <w:pStyle w:val="null3"/>
        <w:jc w:val="both"/>
      </w:pPr>
      <w:r>
        <w:rPr>
          <w:sz w:val="21"/>
          <w:b/>
        </w:rPr>
        <w:t>一、合同标的</w:t>
      </w:r>
    </w:p>
    <w:p>
      <w:pPr>
        <w:pStyle w:val="null3"/>
        <w:ind w:left="420"/>
        <w:jc w:val="left"/>
      </w:pPr>
      <w:r>
        <w:rPr>
          <w:sz w:val="21"/>
        </w:rPr>
        <w:t>1.</w:t>
      </w:r>
      <w:r>
        <w:rPr>
          <w:sz w:val="21"/>
        </w:rPr>
        <w:t>本合同标的为</w:t>
      </w:r>
      <w:r>
        <w:rPr>
          <w:sz w:val="21"/>
        </w:rPr>
        <w:t>中山市博爱医院购置</w:t>
      </w:r>
      <w:r>
        <w:rPr>
          <w:sz w:val="21"/>
          <w:u w:val="single"/>
        </w:rPr>
        <w:t xml:space="preserve">                      </w:t>
      </w:r>
      <w:r>
        <w:rPr>
          <w:sz w:val="21"/>
          <w:u w:val="single"/>
        </w:rPr>
        <w:t xml:space="preserve"> </w:t>
      </w:r>
      <w:r>
        <w:rPr>
          <w:sz w:val="21"/>
        </w:rPr>
        <w:t>医疗设备</w:t>
      </w:r>
      <w:r>
        <w:rPr>
          <w:sz w:val="21"/>
        </w:rPr>
        <w:t>，包括设计、设备供货、安装、培训、验收、技术服务（包括技术资料、图纸的提供）、质保期保障等的全部内容。</w:t>
      </w:r>
    </w:p>
    <w:p>
      <w:pPr>
        <w:pStyle w:val="null3"/>
        <w:jc w:val="both"/>
      </w:pPr>
      <w:r>
        <w:rPr>
          <w:sz w:val="21"/>
        </w:rPr>
        <w:t>2.完成设备安装及通过验收交付使用时间为：</w:t>
      </w:r>
      <w:r>
        <w:rPr>
          <w:sz w:val="21"/>
          <w:u w:val="single"/>
        </w:rPr>
        <w:t>签订合同后</w:t>
      </w:r>
      <w:r>
        <w:rPr>
          <w:sz w:val="21"/>
          <w:u w:val="single"/>
        </w:rPr>
        <w:t>45</w:t>
      </w:r>
      <w:r>
        <w:rPr>
          <w:sz w:val="21"/>
          <w:u w:val="single"/>
        </w:rPr>
        <w:t>日内完成</w:t>
      </w:r>
      <w:r>
        <w:rPr>
          <w:sz w:val="21"/>
        </w:rPr>
        <w:t>。</w:t>
      </w:r>
    </w:p>
    <w:p>
      <w:pPr>
        <w:pStyle w:val="null3"/>
        <w:jc w:val="both"/>
      </w:pPr>
      <w:r>
        <w:rPr>
          <w:sz w:val="21"/>
        </w:rPr>
        <w:t>3.卖方负责向买方供应下表中所列合同设备及负责安装调试</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367"/>
        <w:gridCol w:w="1413"/>
        <w:gridCol w:w="654"/>
        <w:gridCol w:w="827"/>
        <w:gridCol w:w="689"/>
        <w:gridCol w:w="1068"/>
        <w:gridCol w:w="769"/>
        <w:gridCol w:w="769"/>
        <w:gridCol w:w="850"/>
        <w:gridCol w:w="850"/>
      </w:tblGrid>
      <w:tr>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型号规格</w:t>
            </w:r>
          </w:p>
        </w:tc>
        <w:tc>
          <w:tcPr>
            <w:tcW w:type="dxa" w:w="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10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r>
              <w:rPr>
                <w:sz w:val="21"/>
                <w:b/>
              </w:rPr>
              <w:t>(元)</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总价（元）</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注册证名称与招标名称不一致的格式如下：</w:t>
            </w:r>
          </w:p>
          <w:p>
            <w:pPr>
              <w:pStyle w:val="null3"/>
              <w:jc w:val="center"/>
            </w:pPr>
            <w:r>
              <w:rPr>
                <w:sz w:val="21"/>
              </w:rPr>
              <w:t>注册证名称（招标名称）</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0.00</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0.00</w:t>
            </w:r>
          </w:p>
        </w:tc>
      </w:tr>
      <w:tr>
        <w:tc>
          <w:tcPr>
            <w:tcW w:type="dxa" w:w="7406"/>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w:t>
            </w:r>
            <w:r>
              <w:rPr>
                <w:sz w:val="21"/>
                <w:b/>
              </w:rPr>
              <w:t xml:space="preserve">   </w:t>
            </w:r>
            <w:r>
              <w:rPr>
                <w:sz w:val="21"/>
                <w:b/>
              </w:rPr>
              <w:t>计：</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0.00</w:t>
            </w:r>
          </w:p>
        </w:tc>
      </w:tr>
    </w:tbl>
    <w:p>
      <w:pPr>
        <w:pStyle w:val="null3"/>
        <w:jc w:val="both"/>
      </w:pPr>
      <w:r>
        <w:rPr>
          <w:sz w:val="21"/>
          <w:b/>
        </w:rPr>
        <w:t>二、价格</w:t>
      </w:r>
    </w:p>
    <w:p>
      <w:pPr>
        <w:pStyle w:val="null3"/>
        <w:ind w:left="420"/>
        <w:jc w:val="both"/>
      </w:pPr>
      <w:r>
        <w:rPr>
          <w:sz w:val="21"/>
        </w:rPr>
        <w:t>1.</w:t>
      </w:r>
      <w:r>
        <w:rPr>
          <w:sz w:val="21"/>
        </w:rPr>
        <w:t>合同总价：人民币（大写）</w:t>
      </w:r>
      <w:r>
        <w:rPr>
          <w:sz w:val="21"/>
          <w:u w:val="single"/>
        </w:rPr>
        <w:t xml:space="preserve"> </w:t>
      </w:r>
      <w:r>
        <w:rPr>
          <w:sz w:val="21"/>
          <w:u w:val="single"/>
        </w:rPr>
        <w:t xml:space="preserve">                    </w:t>
      </w:r>
      <w:r>
        <w:rPr>
          <w:sz w:val="21"/>
          <w:u w:val="single"/>
        </w:rPr>
        <w:t xml:space="preserve">  </w:t>
      </w:r>
      <w:r>
        <w:rPr>
          <w:sz w:val="21"/>
        </w:rPr>
        <w:t xml:space="preserve"> </w:t>
      </w:r>
      <w:r>
        <w:rPr>
          <w:sz w:val="21"/>
        </w:rPr>
        <w:t>；（小写）</w:t>
      </w:r>
      <w:r>
        <w:rPr>
          <w:sz w:val="21"/>
          <w:u w:val="single"/>
        </w:rPr>
        <w:t>￥</w:t>
      </w:r>
      <w:r>
        <w:rPr>
          <w:sz w:val="21"/>
          <w:u w:val="single"/>
        </w:rPr>
        <w:t xml:space="preserve">         </w:t>
      </w:r>
      <w:r>
        <w:rPr>
          <w:sz w:val="21"/>
          <w:u w:val="single"/>
        </w:rPr>
        <w:t>.00</w:t>
      </w:r>
      <w:r>
        <w:rPr>
          <w:sz w:val="21"/>
          <w:u w:val="single"/>
        </w:rPr>
        <w:t>元）</w:t>
      </w:r>
      <w:r>
        <w:rPr>
          <w:sz w:val="21"/>
        </w:rPr>
        <w:t>。（价格明细以投标明细表为准）；</w:t>
      </w:r>
    </w:p>
    <w:p>
      <w:pPr>
        <w:pStyle w:val="null3"/>
        <w:ind w:left="420"/>
        <w:jc w:val="both"/>
      </w:pPr>
      <w:r>
        <w:rPr>
          <w:sz w:val="21"/>
        </w:rPr>
        <w:t>2.</w:t>
      </w:r>
      <w:r>
        <w:rPr>
          <w:sz w:val="21"/>
        </w:rPr>
        <w:t>合同总价包括了设备的设计、制造、包装、仓储、运输、保险以及卖方进行的安装、验收、培训、技术服务（包括技术资料、图纸的提供）、质保期保障服务等的全部含税费用。</w:t>
      </w:r>
    </w:p>
    <w:p>
      <w:pPr>
        <w:pStyle w:val="null3"/>
        <w:ind w:left="720"/>
        <w:jc w:val="both"/>
      </w:pPr>
      <w:r>
        <w:rPr>
          <w:sz w:val="21"/>
        </w:rPr>
        <w:t>3.</w:t>
      </w:r>
      <w:r>
        <w:rPr>
          <w:sz w:val="21"/>
        </w:rPr>
        <w:t>本合同价格为固定不变价。</w:t>
      </w:r>
    </w:p>
    <w:p>
      <w:pPr>
        <w:pStyle w:val="null3"/>
        <w:ind w:left="720"/>
        <w:jc w:val="both"/>
      </w:pPr>
      <w:r>
        <w:rPr>
          <w:sz w:val="21"/>
        </w:rPr>
        <w:t>4.</w:t>
      </w:r>
      <w:r>
        <w:rPr>
          <w:sz w:val="21"/>
        </w:rPr>
        <w:t>如果单价和数量的乘积与总价不一致时，以单价为准并修正总价。</w:t>
      </w:r>
    </w:p>
    <w:p>
      <w:pPr>
        <w:pStyle w:val="null3"/>
        <w:jc w:val="both"/>
      </w:pPr>
      <w:r>
        <w:rPr>
          <w:sz w:val="21"/>
          <w:b/>
        </w:rPr>
        <w:t>三、设备产地及标准</w:t>
      </w:r>
    </w:p>
    <w:p>
      <w:pPr>
        <w:pStyle w:val="null3"/>
        <w:ind w:left="360"/>
        <w:jc w:val="both"/>
      </w:pPr>
      <w:r>
        <w:rPr>
          <w:sz w:val="21"/>
        </w:rPr>
        <w:t>1.</w:t>
      </w:r>
      <w:r>
        <w:rPr>
          <w:sz w:val="21"/>
        </w:rPr>
        <w:t>卖方</w:t>
      </w:r>
      <w:r>
        <w:rPr>
          <w:sz w:val="21"/>
        </w:rPr>
        <w:t>必须提供厂商原装、全新的、符合买方提出的有关质量标准的设备。</w:t>
      </w:r>
    </w:p>
    <w:p>
      <w:pPr>
        <w:pStyle w:val="null3"/>
        <w:ind w:left="360"/>
        <w:jc w:val="both"/>
      </w:pPr>
      <w:r>
        <w:rPr>
          <w:sz w:val="21"/>
        </w:rPr>
        <w:t>2.</w:t>
      </w:r>
      <w:r>
        <w:rPr>
          <w:sz w:val="21"/>
        </w:rPr>
        <w:t>标准：本合同所指的设备及服务应符合合同附件的技术规格所述的标准：如果没有提及适用标准，则应符合中华人民共和国国家标准或行业标准；如果中华人民共和国没有相关标准的，则采用设备来源国适用的官方标准。这些标准必须是有关机构发布的最新版本的标准。</w:t>
      </w:r>
    </w:p>
    <w:p>
      <w:pPr>
        <w:pStyle w:val="null3"/>
        <w:jc w:val="both"/>
      </w:pPr>
      <w:r>
        <w:rPr>
          <w:sz w:val="21"/>
          <w:b/>
        </w:rPr>
        <w:t>四、到货、安装的时间、地点</w:t>
      </w:r>
    </w:p>
    <w:p>
      <w:pPr>
        <w:pStyle w:val="null3"/>
        <w:ind w:left="360"/>
        <w:jc w:val="both"/>
      </w:pPr>
      <w:r>
        <w:rPr>
          <w:sz w:val="21"/>
        </w:rPr>
        <w:t>1.</w:t>
      </w:r>
      <w:r>
        <w:rPr>
          <w:sz w:val="21"/>
        </w:rPr>
        <w:t>到货及安装地点：</w:t>
      </w:r>
      <w:r>
        <w:rPr>
          <w:sz w:val="21"/>
          <w:u w:val="single"/>
        </w:rPr>
        <w:t xml:space="preserve"> </w:t>
      </w:r>
      <w:r>
        <w:rPr>
          <w:sz w:val="21"/>
          <w:u w:val="single"/>
        </w:rPr>
        <w:t>中山市博爱医院</w:t>
      </w:r>
      <w:r>
        <w:rPr>
          <w:sz w:val="21"/>
          <w:u w:val="single"/>
        </w:rPr>
        <w:t xml:space="preserve"> </w:t>
      </w:r>
      <w:r>
        <w:rPr>
          <w:sz w:val="21"/>
        </w:rPr>
        <w:t>。</w:t>
      </w:r>
    </w:p>
    <w:p>
      <w:pPr>
        <w:pStyle w:val="null3"/>
        <w:ind w:left="360"/>
        <w:jc w:val="both"/>
      </w:pPr>
      <w:r>
        <w:rPr>
          <w:sz w:val="21"/>
        </w:rPr>
        <w:t>2.</w:t>
      </w:r>
      <w:r>
        <w:rPr>
          <w:sz w:val="21"/>
        </w:rPr>
        <w:t>安装时间安排如下：</w:t>
      </w:r>
    </w:p>
    <w:p>
      <w:pPr>
        <w:pStyle w:val="null3"/>
        <w:ind w:left="525"/>
        <w:jc w:val="both"/>
      </w:pPr>
      <w:r>
        <w:rPr>
          <w:sz w:val="21"/>
        </w:rPr>
        <w:t>1）</w:t>
      </w:r>
      <w:r>
        <w:rPr>
          <w:sz w:val="21"/>
        </w:rPr>
        <w:t>合同签订后</w:t>
      </w:r>
      <w:r>
        <w:rPr>
          <w:sz w:val="21"/>
          <w:u w:val="single"/>
        </w:rPr>
        <w:t>45</w:t>
      </w:r>
      <w:r>
        <w:rPr>
          <w:sz w:val="21"/>
        </w:rPr>
        <w:t>日内完成安装</w:t>
      </w:r>
      <w:r>
        <w:rPr>
          <w:sz w:val="21"/>
        </w:rPr>
        <w:t>。</w:t>
      </w:r>
    </w:p>
    <w:p>
      <w:pPr>
        <w:pStyle w:val="null3"/>
        <w:ind w:left="525" w:firstLine="15"/>
        <w:jc w:val="both"/>
      </w:pPr>
      <w:r>
        <w:rPr>
          <w:sz w:val="21"/>
        </w:rPr>
        <w:t>2）验收时间:</w:t>
      </w:r>
      <w:r>
        <w:rPr>
          <w:sz w:val="21"/>
        </w:rPr>
        <w:t xml:space="preserve"> </w:t>
      </w:r>
      <w:r>
        <w:rPr>
          <w:sz w:val="21"/>
        </w:rPr>
        <w:t>安装正常使用</w:t>
      </w:r>
      <w:r>
        <w:rPr>
          <w:sz w:val="21"/>
        </w:rPr>
        <w:t>30天</w:t>
      </w:r>
      <w:r>
        <w:rPr>
          <w:sz w:val="21"/>
        </w:rPr>
        <w:t>。</w:t>
      </w:r>
    </w:p>
    <w:p>
      <w:pPr>
        <w:pStyle w:val="null3"/>
        <w:ind w:left="360"/>
        <w:jc w:val="both"/>
      </w:pPr>
      <w:r>
        <w:rPr>
          <w:sz w:val="21"/>
        </w:rPr>
        <w:t>3.</w:t>
      </w:r>
      <w:r>
        <w:rPr>
          <w:sz w:val="21"/>
        </w:rPr>
        <w:t>合同生效，买方按合同规定履行付款（如果合同约定是分期付款）等义务后，卖方应按本合同要求的交付使用时间将设备运至上款指定到货地点卸货、安装，并按《合同资料表》规定将到货时间提前通报买方。</w:t>
      </w:r>
    </w:p>
    <w:p>
      <w:pPr>
        <w:pStyle w:val="null3"/>
        <w:jc w:val="both"/>
      </w:pPr>
      <w:r>
        <w:rPr>
          <w:sz w:val="21"/>
          <w:b/>
        </w:rPr>
        <w:t>五、保密</w:t>
      </w:r>
    </w:p>
    <w:p>
      <w:pPr>
        <w:pStyle w:val="null3"/>
        <w:ind w:left="420"/>
        <w:jc w:val="both"/>
      </w:pPr>
      <w:r>
        <w:rPr>
          <w:sz w:val="21"/>
        </w:rPr>
        <w:t>1.</w:t>
      </w:r>
      <w:r>
        <w:rPr>
          <w:sz w:val="21"/>
        </w:rPr>
        <w:t>未经买方事先书面同意，卖方不得将由买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left="405"/>
        <w:jc w:val="both"/>
      </w:pPr>
      <w:r>
        <w:rPr>
          <w:sz w:val="21"/>
        </w:rPr>
        <w:t>除了合同本身之外，上款所列举的任何物件均是买方的财产。如果买方有要求，卖方在完成合同后应将这些物件及全部复制件还给买方。</w:t>
      </w:r>
    </w:p>
    <w:p>
      <w:pPr>
        <w:pStyle w:val="null3"/>
        <w:jc w:val="both"/>
      </w:pPr>
      <w:r>
        <w:rPr>
          <w:sz w:val="21"/>
          <w:b/>
        </w:rPr>
        <w:t>六、技术文件</w:t>
      </w:r>
    </w:p>
    <w:p>
      <w:pPr>
        <w:pStyle w:val="null3"/>
        <w:ind w:left="420"/>
        <w:jc w:val="both"/>
      </w:pPr>
      <w:r>
        <w:rPr>
          <w:sz w:val="21"/>
        </w:rPr>
        <w:t>1.</w:t>
      </w:r>
      <w:r>
        <w:rPr>
          <w:sz w:val="21"/>
        </w:rPr>
        <w:t>卖方应在供货同时向买方提供所有有关本合同执行的技术文件。如果项目必需但合同又未作规定的要卖方才能提供的技术文件，卖方也应及时向买方提供。技术文件可以是手册、图纸或其他形式的文件资料。</w:t>
      </w:r>
    </w:p>
    <w:p>
      <w:pPr>
        <w:pStyle w:val="null3"/>
        <w:ind w:left="420"/>
        <w:jc w:val="both"/>
      </w:pPr>
      <w:r>
        <w:rPr>
          <w:sz w:val="21"/>
        </w:rPr>
        <w:t>2.</w:t>
      </w:r>
      <w:r>
        <w:rPr>
          <w:sz w:val="21"/>
        </w:rPr>
        <w:t>上述技术文件应包含保证买方能够正确进行安装、操作、检查、维修、维护、验收和运作的需要的所有内容。</w:t>
      </w:r>
    </w:p>
    <w:p>
      <w:pPr>
        <w:pStyle w:val="null3"/>
        <w:ind w:left="420"/>
        <w:jc w:val="both"/>
      </w:pPr>
      <w:r>
        <w:rPr>
          <w:sz w:val="21"/>
        </w:rPr>
        <w:t>3.</w:t>
      </w:r>
      <w:r>
        <w:rPr>
          <w:sz w:val="21"/>
        </w:rPr>
        <w:t>买方完全按照技术文件的指导进行的任何安装、操作、检查维修、维护、验收所引起的设备或其部件的损坏由卖方承担责任。</w:t>
      </w:r>
    </w:p>
    <w:p>
      <w:pPr>
        <w:pStyle w:val="null3"/>
        <w:ind w:left="420"/>
        <w:jc w:val="both"/>
      </w:pPr>
      <w:r>
        <w:rPr>
          <w:sz w:val="21"/>
        </w:rPr>
        <w:t>4.</w:t>
      </w:r>
      <w:r>
        <w:rPr>
          <w:sz w:val="21"/>
        </w:rPr>
        <w:t>卖方应按照买方的要求提供上述技术文件一式两套给买方。</w:t>
      </w:r>
    </w:p>
    <w:p>
      <w:pPr>
        <w:pStyle w:val="null3"/>
        <w:ind w:left="420"/>
        <w:jc w:val="both"/>
      </w:pPr>
      <w:r>
        <w:rPr>
          <w:sz w:val="21"/>
        </w:rPr>
        <w:t>5.</w:t>
      </w:r>
      <w:r>
        <w:rPr>
          <w:sz w:val="21"/>
        </w:rPr>
        <w:t>所有卖方提供的技术文件的全部费用已包含在合同设备价格中。</w:t>
      </w:r>
    </w:p>
    <w:p>
      <w:pPr>
        <w:pStyle w:val="null3"/>
        <w:ind w:left="420"/>
        <w:jc w:val="both"/>
      </w:pPr>
      <w:r>
        <w:rPr>
          <w:sz w:val="21"/>
        </w:rPr>
        <w:t>6.</w:t>
      </w:r>
      <w:r>
        <w:rPr>
          <w:sz w:val="21"/>
        </w:rPr>
        <w:t>所有未列明交付时间的卖方应提供的技术文件，必须单独包装伴随设备按设备交付时间交付给买方。</w:t>
      </w:r>
    </w:p>
    <w:p>
      <w:pPr>
        <w:pStyle w:val="null3"/>
        <w:ind w:left="540"/>
        <w:jc w:val="both"/>
      </w:pPr>
      <w:r>
        <w:rPr>
          <w:sz w:val="21"/>
        </w:rPr>
        <w:t>7.</w:t>
      </w:r>
      <w:r>
        <w:rPr>
          <w:sz w:val="21"/>
        </w:rPr>
        <w:t>到货后买方如发现卖方未提供有关文件，可以推迟付款，直至卖方补齐有关文件。</w:t>
      </w:r>
    </w:p>
    <w:p>
      <w:pPr>
        <w:pStyle w:val="null3"/>
        <w:ind w:left="540"/>
        <w:jc w:val="both"/>
      </w:pPr>
      <w:r>
        <w:rPr>
          <w:sz w:val="21"/>
        </w:rPr>
        <w:t>8.</w:t>
      </w:r>
      <w:r>
        <w:rPr>
          <w:sz w:val="21"/>
        </w:rPr>
        <w:t>卖方必须配合买方将合同设备免费成功连接传送到买方信息平台，实现信息化管理。</w:t>
      </w:r>
    </w:p>
    <w:p>
      <w:pPr>
        <w:pStyle w:val="null3"/>
        <w:jc w:val="both"/>
      </w:pPr>
      <w:r>
        <w:rPr>
          <w:sz w:val="21"/>
          <w:b/>
        </w:rPr>
        <w:t>七、知识产权</w:t>
      </w:r>
    </w:p>
    <w:p>
      <w:pPr>
        <w:pStyle w:val="null3"/>
        <w:ind w:left="420"/>
        <w:jc w:val="both"/>
      </w:pPr>
      <w:r>
        <w:rPr>
          <w:sz w:val="21"/>
        </w:rPr>
        <w:t>1.</w:t>
      </w:r>
      <w:r>
        <w:rPr>
          <w:sz w:val="21"/>
        </w:rPr>
        <w:t>卖方应保证，买方在中华人民共和国使用该设备或设备的任何一部份时，免受第三方提出的侵犯其专利权、商标权或其他知识产权的起诉。如发生此类纠纷，由卖方承担一切责任。</w:t>
      </w:r>
    </w:p>
    <w:p>
      <w:pPr>
        <w:pStyle w:val="null3"/>
        <w:ind w:left="420"/>
        <w:jc w:val="both"/>
      </w:pPr>
      <w:r>
        <w:rPr>
          <w:sz w:val="21"/>
        </w:rPr>
        <w:t>2.</w:t>
      </w:r>
      <w:r>
        <w:rPr>
          <w:sz w:val="21"/>
        </w:rPr>
        <w:t>卖方为执行本合同而提供的技术资料、软件的使用权归买方所有。</w:t>
      </w:r>
    </w:p>
    <w:p>
      <w:pPr>
        <w:pStyle w:val="null3"/>
        <w:jc w:val="both"/>
      </w:pPr>
      <w:r>
        <w:rPr>
          <w:sz w:val="21"/>
          <w:b/>
        </w:rPr>
        <w:t>八、包装、装卸和运输</w:t>
      </w:r>
    </w:p>
    <w:p>
      <w:pPr>
        <w:pStyle w:val="null3"/>
        <w:ind w:left="420"/>
        <w:jc w:val="both"/>
      </w:pPr>
      <w:r>
        <w:rPr>
          <w:sz w:val="21"/>
        </w:rPr>
        <w:t>1.</w:t>
      </w:r>
      <w:r>
        <w:rPr>
          <w:sz w:val="21"/>
        </w:rPr>
        <w:t>包装必须与运输方式相适应，包装方式的确定及包装费用均由卖方负责；由于不适当的包装而造成设备在运输过程中有任何损坏、丢失由卖方负责。</w:t>
      </w:r>
    </w:p>
    <w:p>
      <w:pPr>
        <w:pStyle w:val="null3"/>
        <w:ind w:left="420"/>
        <w:jc w:val="both"/>
      </w:pPr>
      <w:r>
        <w:rPr>
          <w:sz w:val="21"/>
        </w:rPr>
        <w:t>2.</w:t>
      </w:r>
      <w:r>
        <w:rPr>
          <w:sz w:val="21"/>
        </w:rPr>
        <w:t>包装应足以承受整个过程中的运输、转运、装卸、储存等，充分考虑到运输途中的各种情况（如暴露于恶劣气候等）和中山地区的气候特点，以及露天存放的需要。</w:t>
      </w:r>
    </w:p>
    <w:p>
      <w:pPr>
        <w:pStyle w:val="null3"/>
        <w:ind w:left="420"/>
        <w:jc w:val="both"/>
      </w:pPr>
      <w:r>
        <w:rPr>
          <w:sz w:val="21"/>
        </w:rPr>
        <w:t>3.</w:t>
      </w:r>
      <w:r>
        <w:rPr>
          <w:sz w:val="21"/>
        </w:rPr>
        <w:t>专用工具及备品备件应分别包装，并在包装箱外加以注明其用处。</w:t>
      </w:r>
    </w:p>
    <w:p>
      <w:pPr>
        <w:pStyle w:val="null3"/>
        <w:ind w:left="420"/>
        <w:jc w:val="both"/>
      </w:pPr>
      <w:r>
        <w:rPr>
          <w:sz w:val="21"/>
        </w:rPr>
        <w:t>4.</w:t>
      </w:r>
      <w:r>
        <w:rPr>
          <w:sz w:val="21"/>
        </w:rPr>
        <w:t>包装费、运费已包含在合同价内。</w:t>
      </w:r>
    </w:p>
    <w:p>
      <w:pPr>
        <w:pStyle w:val="null3"/>
        <w:jc w:val="both"/>
      </w:pPr>
      <w:r>
        <w:rPr>
          <w:sz w:val="21"/>
          <w:b/>
        </w:rPr>
        <w:t>九、装运单证</w:t>
      </w:r>
    </w:p>
    <w:p>
      <w:pPr>
        <w:pStyle w:val="null3"/>
        <w:ind w:firstLine="420"/>
        <w:jc w:val="both"/>
      </w:pPr>
      <w:r>
        <w:rPr>
          <w:sz w:val="21"/>
        </w:rPr>
        <w:t>采用铁路运输、船运或空运的以下单证原件在到货同时交给买方，其单证副本（或复印件）则应在到货前三天交给买方：</w:t>
      </w:r>
    </w:p>
    <w:p>
      <w:pPr>
        <w:pStyle w:val="null3"/>
        <w:ind w:left="630"/>
        <w:jc w:val="both"/>
      </w:pPr>
      <w:r>
        <w:rPr>
          <w:sz w:val="21"/>
        </w:rPr>
        <w:t>1.  装箱单一式三份，注明合同号、装运标志、设备内容、每件包装尺码及重量；</w:t>
      </w:r>
    </w:p>
    <w:p>
      <w:pPr>
        <w:pStyle w:val="null3"/>
        <w:jc w:val="both"/>
      </w:pPr>
      <w:r>
        <w:rPr>
          <w:sz w:val="21"/>
        </w:rPr>
        <w:t>2.  制造厂出具的出厂质量及数量检验证明书各一式一份；</w:t>
      </w:r>
    </w:p>
    <w:p>
      <w:pPr>
        <w:pStyle w:val="null3"/>
        <w:jc w:val="both"/>
      </w:pPr>
      <w:r>
        <w:rPr>
          <w:sz w:val="21"/>
          <w:b/>
        </w:rPr>
        <w:t>十、付款方式及履约保证金</w:t>
      </w:r>
    </w:p>
    <w:p>
      <w:pPr>
        <w:pStyle w:val="null3"/>
        <w:ind w:left="420"/>
        <w:jc w:val="left"/>
      </w:pPr>
      <w:r>
        <w:rPr>
          <w:sz w:val="21"/>
        </w:rPr>
        <w:t>1.</w:t>
      </w:r>
      <w:r>
        <w:rPr>
          <w:sz w:val="21"/>
        </w:rPr>
        <w:t xml:space="preserve"> </w:t>
      </w:r>
      <w:r>
        <w:rPr>
          <w:sz w:val="21"/>
        </w:rPr>
        <w:t>合同设备到买方指定地点交付并完成安装，验收合格后</w:t>
      </w:r>
      <w:r>
        <w:rPr>
          <w:sz w:val="21"/>
        </w:rPr>
        <w:t>6个月内（如供应商属中小企业为60日，供应商在订立合同时，应主动提供证明材料），卖方向买方提交履约保证金之后，买方向卖方支付100%合同款项，即</w:t>
      </w:r>
      <w:r>
        <w:rPr>
          <w:sz w:val="21"/>
          <w:u w:val="single"/>
        </w:rPr>
        <w:t xml:space="preserve">          </w:t>
      </w:r>
      <w:r>
        <w:rPr>
          <w:sz w:val="21"/>
        </w:rPr>
        <w:t>元；</w:t>
      </w:r>
    </w:p>
    <w:p>
      <w:pPr>
        <w:pStyle w:val="null3"/>
        <w:ind w:left="420"/>
        <w:jc w:val="left"/>
      </w:pPr>
      <w:r>
        <w:rPr>
          <w:sz w:val="21"/>
        </w:rPr>
        <w:t>2.  履约保证金为合同金额的5%，即</w:t>
      </w:r>
      <w:r>
        <w:rPr>
          <w:sz w:val="21"/>
          <w:u w:val="single"/>
        </w:rPr>
        <w:t xml:space="preserve">          </w:t>
      </w:r>
      <w:r>
        <w:rPr>
          <w:sz w:val="21"/>
        </w:rPr>
        <w:t>元，验收合格两年后无履约缺陷的一次性无息付清。</w:t>
      </w:r>
    </w:p>
    <w:p>
      <w:pPr>
        <w:pStyle w:val="null3"/>
        <w:ind w:left="420"/>
        <w:jc w:val="both"/>
      </w:pPr>
      <w:r>
        <w:rPr>
          <w:sz w:val="21"/>
        </w:rPr>
        <w:t>3.  本合同的每笔款项均以人民币通过银行转账方式结算，卖方凭以下资料申请款项支付：</w:t>
      </w:r>
    </w:p>
    <w:p>
      <w:pPr>
        <w:pStyle w:val="null3"/>
        <w:ind w:firstLine="420"/>
        <w:jc w:val="both"/>
      </w:pPr>
      <w:r>
        <w:rPr>
          <w:sz w:val="21"/>
        </w:rPr>
        <w:t>①合同复印件；</w:t>
      </w:r>
    </w:p>
    <w:p>
      <w:pPr>
        <w:pStyle w:val="null3"/>
        <w:ind w:firstLine="420"/>
        <w:jc w:val="both"/>
      </w:pPr>
      <w:r>
        <w:rPr>
          <w:sz w:val="21"/>
        </w:rPr>
        <w:t>②验收调试合格报告；</w:t>
      </w:r>
    </w:p>
    <w:p>
      <w:pPr>
        <w:pStyle w:val="null3"/>
        <w:ind w:firstLine="420"/>
        <w:jc w:val="both"/>
      </w:pPr>
      <w:r>
        <w:rPr>
          <w:sz w:val="21"/>
        </w:rPr>
        <w:t>③中标人开具对应款项的正规全额发票和对应款项收据。</w:t>
      </w:r>
    </w:p>
    <w:p>
      <w:pPr>
        <w:pStyle w:val="null3"/>
        <w:ind w:left="420"/>
        <w:jc w:val="left"/>
      </w:pPr>
      <w:r>
        <w:rPr>
          <w:sz w:val="21"/>
        </w:rPr>
        <w:t xml:space="preserve">4.  </w:t>
      </w:r>
      <w:r>
        <w:rPr>
          <w:sz w:val="21"/>
        </w:rPr>
        <w:t>因买方使用资金需要经过财务审批程序，买方在前款规定的付款时间为向财务部门提出办理支付申请手续的时间（不含账务部门、支付部门审核的时间），在规定时间内提出支付申请手续后即视为买方已经按期支付。</w:t>
      </w:r>
    </w:p>
    <w:p>
      <w:pPr>
        <w:pStyle w:val="null3"/>
        <w:jc w:val="both"/>
      </w:pPr>
      <w:r>
        <w:rPr>
          <w:sz w:val="21"/>
          <w:b/>
        </w:rPr>
        <w:t>十一、产权与风险转移</w:t>
      </w:r>
    </w:p>
    <w:p>
      <w:pPr>
        <w:pStyle w:val="null3"/>
        <w:ind w:firstLine="420"/>
        <w:jc w:val="both"/>
      </w:pPr>
      <w:r>
        <w:rPr>
          <w:sz w:val="21"/>
        </w:rPr>
        <w:t>合同标的产权与风险转移遵守如下约定：</w:t>
      </w:r>
    </w:p>
    <w:p>
      <w:pPr>
        <w:pStyle w:val="null3"/>
        <w:jc w:val="both"/>
      </w:pPr>
      <w:r>
        <w:rPr>
          <w:sz w:val="21"/>
        </w:rPr>
        <w:t>1.</w:t>
      </w:r>
      <w:r>
        <w:rPr>
          <w:sz w:val="21"/>
        </w:rPr>
        <w:t>卖方交由承运人运输的在途设备，毁损、灭失的风险由卖方承担。</w:t>
      </w:r>
    </w:p>
    <w:p>
      <w:pPr>
        <w:pStyle w:val="null3"/>
        <w:jc w:val="both"/>
      </w:pPr>
      <w:r>
        <w:rPr>
          <w:sz w:val="21"/>
        </w:rPr>
        <w:t>2.</w:t>
      </w:r>
      <w:r>
        <w:rPr>
          <w:sz w:val="21"/>
        </w:rPr>
        <w:t>设备的产权，损坏、灭失的风险，在设备通过验收交付使用时起由卖方转移至买方。</w:t>
      </w:r>
    </w:p>
    <w:p>
      <w:pPr>
        <w:pStyle w:val="null3"/>
        <w:jc w:val="both"/>
      </w:pPr>
      <w:r>
        <w:rPr>
          <w:sz w:val="21"/>
        </w:rPr>
        <w:t>3.</w:t>
      </w:r>
      <w:r>
        <w:rPr>
          <w:sz w:val="21"/>
        </w:rPr>
        <w:t>因设备验收不合格买方拒收，或双方已解除合同，设备毁损、灭失的风险由卖方承担。</w:t>
      </w:r>
    </w:p>
    <w:p>
      <w:pPr>
        <w:pStyle w:val="null3"/>
        <w:jc w:val="both"/>
      </w:pPr>
      <w:r>
        <w:rPr>
          <w:sz w:val="21"/>
        </w:rPr>
        <w:t>4.</w:t>
      </w:r>
      <w:r>
        <w:rPr>
          <w:sz w:val="21"/>
        </w:rPr>
        <w:t>产权和风险的转移，不影响因卖方履行义务不符合约定，买方要求其承担违约责任的权利。</w:t>
      </w:r>
    </w:p>
    <w:p>
      <w:pPr>
        <w:pStyle w:val="null3"/>
        <w:jc w:val="both"/>
      </w:pPr>
      <w:r>
        <w:rPr>
          <w:sz w:val="21"/>
          <w:b/>
        </w:rPr>
        <w:t>十二、保险</w:t>
      </w:r>
    </w:p>
    <w:p>
      <w:pPr>
        <w:pStyle w:val="null3"/>
        <w:ind w:firstLine="420"/>
        <w:jc w:val="both"/>
      </w:pPr>
      <w:r>
        <w:rPr>
          <w:sz w:val="21"/>
        </w:rPr>
        <w:t>根据本合同关于产权与风险转移条款规定，卖方承担设备到达交货地点并安装、验收合格交付使用之前的所有风险。因此，卖方应按设备总价的</w:t>
      </w:r>
      <w:r>
        <w:rPr>
          <w:sz w:val="21"/>
        </w:rPr>
        <w:t>110％价值为设备投保一切险、为</w:t>
      </w:r>
      <w:r>
        <w:rPr>
          <w:sz w:val="21"/>
        </w:rPr>
        <w:t>派往买方服务的人员投保人身险、为设备交付前有关本项目活动可能涉及的第三方投保相关险种，保险费用均</w:t>
      </w:r>
      <w:r>
        <w:rPr>
          <w:sz w:val="21"/>
        </w:rPr>
        <w:t>由卖方负责。</w:t>
      </w:r>
    </w:p>
    <w:p>
      <w:pPr>
        <w:pStyle w:val="null3"/>
        <w:jc w:val="both"/>
      </w:pPr>
      <w:r>
        <w:rPr>
          <w:sz w:val="21"/>
          <w:b/>
        </w:rPr>
        <w:t>十三、检验与测试</w:t>
      </w:r>
    </w:p>
    <w:p>
      <w:pPr>
        <w:pStyle w:val="null3"/>
        <w:ind w:left="420"/>
        <w:jc w:val="both"/>
      </w:pPr>
      <w:r>
        <w:rPr>
          <w:sz w:val="21"/>
        </w:rPr>
        <w:t>1.</w:t>
      </w:r>
      <w:r>
        <w:rPr>
          <w:sz w:val="21"/>
        </w:rPr>
        <w:t>合同条款的技术规格将说明买方要求进行的检验和测试，以及在何处进行这些检验和测试。买方将及时以书面形式把进行检验和</w:t>
      </w:r>
      <w:r>
        <w:rPr>
          <w:sz w:val="21"/>
        </w:rPr>
        <w:t>/或买方测试代表的身份通知卖方。</w:t>
      </w:r>
    </w:p>
    <w:p>
      <w:pPr>
        <w:pStyle w:val="null3"/>
        <w:ind w:left="420"/>
        <w:jc w:val="both"/>
      </w:pPr>
      <w:r>
        <w:rPr>
          <w:sz w:val="21"/>
        </w:rPr>
        <w:t>2.</w:t>
      </w:r>
      <w:r>
        <w:rPr>
          <w:sz w:val="21"/>
        </w:rPr>
        <w:t>检验和测试可以在卖方或其分包人的驻地、交货地和</w:t>
      </w:r>
      <w:r>
        <w:rPr>
          <w:sz w:val="21"/>
        </w:rPr>
        <w:t>/或设备的最终目的地进行。如果在卖方或其分包人的驻地进行，检测人员应能得全部合理的设施和协助，买方不应承担费用。</w:t>
      </w:r>
    </w:p>
    <w:p>
      <w:pPr>
        <w:pStyle w:val="null3"/>
        <w:ind w:left="420"/>
        <w:jc w:val="both"/>
      </w:pPr>
      <w:r>
        <w:rPr>
          <w:sz w:val="21"/>
        </w:rPr>
        <w:t>3.</w:t>
      </w:r>
      <w:r>
        <w:rPr>
          <w:sz w:val="21"/>
        </w:rPr>
        <w:t>如果任何被检验或测试的设备不能满足规格的要求，买方可以拒绝接受该设备，卖方应更换被拒绝的设备，或者免费进行必要的修改以满足规格的要求。</w:t>
      </w:r>
    </w:p>
    <w:p>
      <w:pPr>
        <w:pStyle w:val="null3"/>
        <w:ind w:left="420"/>
        <w:jc w:val="both"/>
      </w:pPr>
      <w:r>
        <w:rPr>
          <w:sz w:val="21"/>
        </w:rPr>
        <w:t>4.</w:t>
      </w:r>
      <w:r>
        <w:rPr>
          <w:sz w:val="21"/>
        </w:rPr>
        <w:t>买方在设备到达的目的地后对设备进行检验、测试及必要时拒绝接受设备的权力将不会因为设备在卖方或其分包人的驻地已通过了买方或其代表的检验、测试和认可而受到限制或放弃。</w:t>
      </w:r>
    </w:p>
    <w:p>
      <w:pPr>
        <w:pStyle w:val="null3"/>
        <w:ind w:left="420"/>
        <w:jc w:val="both"/>
      </w:pPr>
      <w:r>
        <w:rPr>
          <w:sz w:val="21"/>
        </w:rPr>
        <w:t>5.</w:t>
      </w:r>
      <w:r>
        <w:rPr>
          <w:sz w:val="21"/>
        </w:rPr>
        <w:t>交货时，卖方应将制造商对设备的质量、规格、性能、数量和重量等进行详细而全面检验、并出具证明设备符合合同规定的检验证书提交买方。检验证书是付款的文件依据之一，但不能作为有关质量、规格、性能、数量或重量的最终检验。制造商检验的结果和细节应附在质量检验证书后面。</w:t>
      </w:r>
    </w:p>
    <w:p>
      <w:pPr>
        <w:pStyle w:val="null3"/>
        <w:ind w:left="420"/>
        <w:jc w:val="both"/>
      </w:pPr>
      <w:r>
        <w:rPr>
          <w:sz w:val="21"/>
        </w:rPr>
        <w:t>6.</w:t>
      </w:r>
      <w:r>
        <w:rPr>
          <w:sz w:val="21"/>
        </w:rPr>
        <w:t>如果设备是进口产品，且属于强制检验商品，卖方应附上经中国国家商检部门对设备的质量、规格、数量和重量进行检验并合格的检验证书。</w:t>
      </w:r>
    </w:p>
    <w:p>
      <w:pPr>
        <w:pStyle w:val="null3"/>
        <w:ind w:left="420"/>
        <w:jc w:val="both"/>
      </w:pPr>
      <w:r>
        <w:rPr>
          <w:sz w:val="21"/>
        </w:rPr>
        <w:t>7.</w:t>
      </w:r>
      <w:r>
        <w:rPr>
          <w:sz w:val="21"/>
        </w:rPr>
        <w:t>本</w:t>
      </w:r>
      <w:r>
        <w:rPr>
          <w:sz w:val="21"/>
        </w:rPr>
        <w:t>“检验与测试”的有关条款不能免除卖方在本合同项下的保证义务或其它义务。</w:t>
      </w:r>
    </w:p>
    <w:p>
      <w:pPr>
        <w:pStyle w:val="null3"/>
        <w:jc w:val="both"/>
      </w:pPr>
      <w:r>
        <w:rPr>
          <w:sz w:val="21"/>
          <w:b/>
        </w:rPr>
        <w:t>十四、伴随服务</w:t>
      </w:r>
    </w:p>
    <w:p>
      <w:pPr>
        <w:pStyle w:val="null3"/>
        <w:ind w:firstLine="420"/>
        <w:jc w:val="both"/>
      </w:pPr>
      <w:r>
        <w:rPr>
          <w:sz w:val="21"/>
        </w:rPr>
        <w:t>应买方要求，卖方应提供下列服务的一项或各项，以及《合同资料表》及用户需求书规定的附加服务（如果有的话）。除非另有约定，所有服务费用已包含在合同总价中。</w:t>
      </w:r>
    </w:p>
    <w:p>
      <w:pPr>
        <w:pStyle w:val="null3"/>
        <w:ind w:left="630"/>
        <w:jc w:val="both"/>
      </w:pPr>
      <w:r>
        <w:rPr>
          <w:sz w:val="21"/>
          <w:b/>
        </w:rPr>
        <w:t>1.</w:t>
      </w:r>
      <w:r>
        <w:rPr>
          <w:sz w:val="21"/>
          <w:b/>
        </w:rPr>
        <w:t>安装</w:t>
      </w:r>
    </w:p>
    <w:p>
      <w:pPr>
        <w:pStyle w:val="null3"/>
        <w:ind w:left="420"/>
        <w:jc w:val="both"/>
      </w:pPr>
      <w:r>
        <w:rPr>
          <w:sz w:val="21"/>
        </w:rPr>
        <w:t>1.1 安装和调试：</w:t>
      </w:r>
      <w:r>
        <w:rPr>
          <w:sz w:val="21"/>
        </w:rPr>
        <w:t>卖方负责派技术人员到现场免费进行安装调试，直至验收合格；卖方应在设备运抵现场一周前，向买方提供安装调试及运行的进度计划表。</w:t>
      </w:r>
    </w:p>
    <w:p>
      <w:pPr>
        <w:pStyle w:val="null3"/>
        <w:jc w:val="both"/>
      </w:pPr>
      <w:r>
        <w:rPr>
          <w:sz w:val="21"/>
        </w:rPr>
        <w:t>1.2 卖方必须向买方提供合同设备安装所需的材料及技术资料以及组装/维修所需工具。</w:t>
      </w:r>
    </w:p>
    <w:p>
      <w:pPr>
        <w:pStyle w:val="null3"/>
        <w:jc w:val="both"/>
      </w:pPr>
      <w:r>
        <w:rPr>
          <w:sz w:val="21"/>
        </w:rPr>
        <w:t>1.3 卖方在接到买方要求开始安装的通知后</w:t>
      </w:r>
      <w:r>
        <w:rPr>
          <w:sz w:val="21"/>
          <w:u w:val="single"/>
        </w:rPr>
        <w:t>1</w:t>
      </w:r>
      <w:r>
        <w:rPr>
          <w:sz w:val="21"/>
        </w:rPr>
        <w:t>天内必须派合适的人员到现场进行安装。</w:t>
      </w:r>
    </w:p>
    <w:p>
      <w:pPr>
        <w:pStyle w:val="null3"/>
        <w:ind w:left="525"/>
        <w:jc w:val="both"/>
      </w:pPr>
      <w:r>
        <w:rPr>
          <w:sz w:val="21"/>
        </w:rPr>
        <w:t>1.4 卖方派出的安装人员应具备相关的专业知识、技术水平、相应资质和能力，熟悉本合同所述设备的规格、技术指标及安装工艺，有足够能力安装本合同的设备并使之达到本合同要求；</w:t>
      </w:r>
    </w:p>
    <w:p>
      <w:pPr>
        <w:pStyle w:val="null3"/>
        <w:ind w:left="360"/>
        <w:jc w:val="both"/>
      </w:pPr>
      <w:r>
        <w:rPr>
          <w:sz w:val="21"/>
        </w:rPr>
        <w:t>1.5</w:t>
      </w:r>
      <w:r>
        <w:rPr>
          <w:sz w:val="21"/>
        </w:rPr>
        <w:t xml:space="preserve"> </w:t>
      </w:r>
      <w:r>
        <w:rPr>
          <w:sz w:val="21"/>
        </w:rPr>
        <w:t>卖方已对买方现场进行详细考察，完全了解现场的状况及环境要求，并承诺不因上述原因对买方索赔；</w:t>
      </w:r>
    </w:p>
    <w:p>
      <w:pPr>
        <w:pStyle w:val="null3"/>
        <w:ind w:left="360"/>
        <w:jc w:val="both"/>
      </w:pPr>
      <w:r>
        <w:rPr>
          <w:sz w:val="21"/>
        </w:rPr>
        <w:t>1.6</w:t>
      </w:r>
      <w:r>
        <w:rPr>
          <w:sz w:val="21"/>
        </w:rPr>
        <w:t xml:space="preserve"> </w:t>
      </w:r>
      <w:r>
        <w:rPr>
          <w:sz w:val="21"/>
        </w:rPr>
        <w:t>合同总价包含设备接入医院内部系统所有费用。</w:t>
      </w:r>
    </w:p>
    <w:p>
      <w:pPr>
        <w:pStyle w:val="null3"/>
        <w:ind w:left="630"/>
        <w:jc w:val="both"/>
      </w:pPr>
      <w:r>
        <w:rPr>
          <w:sz w:val="21"/>
          <w:b/>
        </w:rPr>
        <w:t>2.</w:t>
      </w:r>
      <w:r>
        <w:rPr>
          <w:sz w:val="21"/>
          <w:b/>
        </w:rPr>
        <w:t>验收</w:t>
      </w:r>
    </w:p>
    <w:p>
      <w:pPr>
        <w:pStyle w:val="null3"/>
        <w:ind w:left="630"/>
        <w:jc w:val="both"/>
      </w:pPr>
      <w:r>
        <w:rPr>
          <w:sz w:val="21"/>
        </w:rPr>
        <w:t>2.1</w:t>
      </w:r>
      <w:r>
        <w:rPr>
          <w:sz w:val="21"/>
        </w:rPr>
        <w:t>设备按国家行业标准进行验收。产品质量达到设计要求，安装调试各项指标符合技术参数；计量设备应能通过计量部门的验收。实行现场验收，由中标人负责并会同采购人及有关专家进行验收。卖方负责将设备相关废弃物带离医院。</w:t>
      </w:r>
    </w:p>
    <w:p>
      <w:pPr>
        <w:pStyle w:val="null3"/>
        <w:ind w:left="630"/>
        <w:jc w:val="both"/>
      </w:pPr>
      <w:r>
        <w:rPr>
          <w:sz w:val="21"/>
        </w:rPr>
        <w:t>2.2</w:t>
      </w:r>
      <w:r>
        <w:rPr>
          <w:sz w:val="21"/>
        </w:rPr>
        <w:t>卖方必须在验收前，向买方提供按本合同的技术规格、技术规范的要求进行验收方案。</w:t>
      </w:r>
    </w:p>
    <w:p>
      <w:pPr>
        <w:pStyle w:val="null3"/>
        <w:ind w:left="630"/>
        <w:jc w:val="both"/>
      </w:pPr>
      <w:r>
        <w:rPr>
          <w:sz w:val="21"/>
        </w:rPr>
        <w:t>2.3</w:t>
      </w:r>
      <w:r>
        <w:rPr>
          <w:sz w:val="21"/>
        </w:rPr>
        <w:t>卖方提供的设备不符合合同的质量要求，致使设备未达到买方要求的设计性能，买方可拒收设备或解除合同。</w:t>
      </w:r>
    </w:p>
    <w:p>
      <w:pPr>
        <w:pStyle w:val="null3"/>
        <w:ind w:left="630"/>
        <w:jc w:val="both"/>
      </w:pPr>
      <w:r>
        <w:rPr>
          <w:sz w:val="21"/>
        </w:rPr>
        <w:t>2.4</w:t>
      </w:r>
      <w:r>
        <w:rPr>
          <w:sz w:val="21"/>
        </w:rPr>
        <w:t>验收工作由买方和</w:t>
      </w:r>
      <w:r>
        <w:rPr>
          <w:sz w:val="21"/>
        </w:rPr>
        <w:t>/或卖方组织，验收合格后，买卖双方签署验收合格证书。</w:t>
      </w:r>
    </w:p>
    <w:p>
      <w:pPr>
        <w:pStyle w:val="null3"/>
        <w:ind w:left="630"/>
        <w:jc w:val="both"/>
      </w:pPr>
      <w:r>
        <w:rPr>
          <w:sz w:val="21"/>
        </w:rPr>
        <w:t>2.5</w:t>
      </w:r>
      <w:r>
        <w:rPr>
          <w:sz w:val="21"/>
        </w:rPr>
        <w:t>如果卖方没有按以上要求，按买方安排的时间进行有关工作，买方有权在相应的付款时间段推迟付款，直至卖方完成此时间段的工作。</w:t>
      </w:r>
    </w:p>
    <w:p>
      <w:pPr>
        <w:pStyle w:val="null3"/>
        <w:ind w:left="630"/>
        <w:jc w:val="both"/>
      </w:pPr>
      <w:r>
        <w:rPr>
          <w:sz w:val="21"/>
        </w:rPr>
        <w:t>2.6</w:t>
      </w:r>
      <w:r>
        <w:rPr>
          <w:sz w:val="21"/>
        </w:rPr>
        <w:t>提供完整的技术资料，包括：产品验收标准（含产品合格证验收清单等）；中英文操作、维修手册各壹套；使用说明书；设备安装调试资料、维修线路原理图及其维修资料；</w:t>
      </w:r>
      <w:r>
        <w:rPr>
          <w:sz w:val="21"/>
        </w:rPr>
        <w:t>主要零部件目录；备品备件易耗件清单及合同中要求的其他文件资料。</w:t>
      </w:r>
    </w:p>
    <w:p>
      <w:pPr>
        <w:pStyle w:val="null3"/>
        <w:ind w:left="630"/>
        <w:jc w:val="both"/>
      </w:pPr>
      <w:r>
        <w:rPr>
          <w:sz w:val="21"/>
        </w:rPr>
        <w:t>2.7</w:t>
      </w:r>
      <w:r>
        <w:rPr>
          <w:sz w:val="21"/>
        </w:rPr>
        <w:t>技术资料要求：</w:t>
      </w:r>
      <w:r>
        <w:rPr>
          <w:sz w:val="21"/>
        </w:rPr>
        <w:t>提供完整的技术资料，包括：产品验收标准（含产品合格证验收清单等）；中英文操作、维修手册各壹套；使用说明书（包含电子说明书）；设备安装调试资料、维修线路原理图及其维修资料；主要零部件目录；备品备件易耗件清单及合同中要求的其他文件资料。</w:t>
      </w:r>
    </w:p>
    <w:p>
      <w:pPr>
        <w:pStyle w:val="null3"/>
        <w:ind w:left="630"/>
        <w:jc w:val="both"/>
      </w:pPr>
      <w:r>
        <w:rPr>
          <w:sz w:val="21"/>
        </w:rPr>
        <w:t>2.8</w:t>
      </w:r>
      <w:r>
        <w:rPr>
          <w:sz w:val="21"/>
        </w:rPr>
        <w:t>专用工具：</w:t>
      </w:r>
      <w:r>
        <w:rPr>
          <w:sz w:val="21"/>
        </w:rPr>
        <w:t>投标人应提供一套维修所需的专用工具及其清单。（如果有）</w:t>
      </w:r>
    </w:p>
    <w:p>
      <w:pPr>
        <w:pStyle w:val="null3"/>
        <w:ind w:left="630"/>
        <w:jc w:val="both"/>
      </w:pPr>
      <w:r>
        <w:rPr>
          <w:sz w:val="21"/>
        </w:rPr>
        <w:t>2.9</w:t>
      </w:r>
      <w:r>
        <w:rPr>
          <w:sz w:val="21"/>
        </w:rPr>
        <w:t>备品备件：</w:t>
      </w:r>
      <w:r>
        <w:rPr>
          <w:sz w:val="21"/>
        </w:rPr>
        <w:t>投标人应提供设备在质量保证期过后主要备品备件、易损配件、配套耗材清单及单价（含价格清单）。</w:t>
      </w:r>
    </w:p>
    <w:p>
      <w:pPr>
        <w:pStyle w:val="null3"/>
        <w:ind w:left="630"/>
        <w:jc w:val="both"/>
      </w:pPr>
      <w:r>
        <w:rPr>
          <w:sz w:val="21"/>
        </w:rPr>
        <w:t>2.10</w:t>
      </w:r>
      <w:r>
        <w:rPr>
          <w:sz w:val="21"/>
        </w:rPr>
        <w:t>列明投标设备的全套系统配置清单及单价。</w:t>
      </w:r>
    </w:p>
    <w:p>
      <w:pPr>
        <w:pStyle w:val="null3"/>
        <w:ind w:left="630"/>
        <w:jc w:val="both"/>
      </w:pPr>
      <w:r>
        <w:rPr>
          <w:sz w:val="21"/>
          <w:b/>
        </w:rPr>
        <w:t>3.</w:t>
      </w:r>
      <w:r>
        <w:rPr>
          <w:sz w:val="21"/>
          <w:b/>
        </w:rPr>
        <w:t>培训</w:t>
      </w:r>
    </w:p>
    <w:p>
      <w:pPr>
        <w:pStyle w:val="null3"/>
        <w:ind w:left="630"/>
        <w:jc w:val="both"/>
      </w:pPr>
      <w:r>
        <w:rPr>
          <w:sz w:val="21"/>
        </w:rPr>
        <w:t>3.1</w:t>
      </w:r>
      <w:r>
        <w:rPr>
          <w:sz w:val="21"/>
        </w:rPr>
        <w:t>卖方负责提供现场操作、运行、维护、修理的培训方案及必需的培训资料。</w:t>
      </w:r>
    </w:p>
    <w:p>
      <w:pPr>
        <w:pStyle w:val="null3"/>
        <w:ind w:left="630"/>
        <w:jc w:val="both"/>
      </w:pPr>
      <w:r>
        <w:rPr>
          <w:sz w:val="21"/>
        </w:rPr>
        <w:t>3.2</w:t>
      </w:r>
      <w:r>
        <w:rPr>
          <w:sz w:val="21"/>
        </w:rPr>
        <w:t xml:space="preserve">  </w:t>
      </w:r>
      <w:r>
        <w:rPr>
          <w:sz w:val="21"/>
        </w:rPr>
        <w:t>卖方</w:t>
      </w:r>
      <w:r>
        <w:rPr>
          <w:sz w:val="21"/>
        </w:rPr>
        <w:t>提供免费培训服务，</w:t>
      </w:r>
      <w:r>
        <w:rPr>
          <w:sz w:val="21"/>
        </w:rPr>
        <w:t>对买方操作人员及维护人员提供操作培训及维护培训，直至培训人员能完全操作（卖方列明具体培训计划方案）。</w:t>
      </w:r>
    </w:p>
    <w:p>
      <w:pPr>
        <w:pStyle w:val="null3"/>
        <w:jc w:val="both"/>
      </w:pPr>
      <w:r>
        <w:rPr>
          <w:sz w:val="21"/>
          <w:b/>
        </w:rPr>
        <w:t>十五、合同转让与分包</w:t>
      </w:r>
    </w:p>
    <w:p>
      <w:pPr>
        <w:pStyle w:val="null3"/>
        <w:ind w:firstLine="525"/>
        <w:jc w:val="both"/>
      </w:pPr>
      <w:r>
        <w:rPr>
          <w:sz w:val="21"/>
        </w:rPr>
        <w:t>本合同卖方在任何情况下都不得全部或部份转让其应履行的合同义务。</w:t>
      </w:r>
    </w:p>
    <w:p>
      <w:pPr>
        <w:pStyle w:val="null3"/>
        <w:jc w:val="both"/>
      </w:pPr>
      <w:r>
        <w:rPr>
          <w:sz w:val="21"/>
          <w:b/>
        </w:rPr>
        <w:t>十六、质量保证及售后服务</w:t>
      </w:r>
    </w:p>
    <w:p>
      <w:pPr>
        <w:pStyle w:val="null3"/>
        <w:ind w:left="420"/>
        <w:jc w:val="both"/>
      </w:pPr>
      <w:r>
        <w:rPr>
          <w:sz w:val="21"/>
          <w:b/>
        </w:rPr>
        <w:t>1.</w:t>
      </w:r>
      <w:r>
        <w:rPr>
          <w:sz w:val="21"/>
          <w:b/>
        </w:rPr>
        <w:t>质量保证</w:t>
      </w:r>
    </w:p>
    <w:p>
      <w:pPr>
        <w:pStyle w:val="null3"/>
        <w:ind w:left="570"/>
        <w:jc w:val="both"/>
      </w:pPr>
      <w:r>
        <w:rPr>
          <w:sz w:val="21"/>
        </w:rPr>
        <w:t>1.1.</w:t>
      </w:r>
      <w:r>
        <w:rPr>
          <w:sz w:val="21"/>
        </w:rPr>
        <w:t>卖方应保证合同项下所供设备是全新的、未使用过的，是目前的型号。卖方进一步保证，合同项下提供的全部设备没有设计、材料或工艺上的缺陷（由于按买方的要求设计或按买方的规格提供的材料所产生的缺陷除外），或者</w:t>
      </w:r>
      <w:r>
        <w:rPr>
          <w:sz w:val="21"/>
        </w:rPr>
        <w:t>没有因卖方的行为或疏忽而产生的缺陷，这些缺陷是所供设备在我国现行条件下正常使用可能产生的。设备的生产日期必须在到货日期（送达到买方指定地点日期）</w:t>
      </w:r>
      <w:r>
        <w:rPr>
          <w:sz w:val="21"/>
        </w:rPr>
        <w:t>6个月内，进口设备（以注册证为准）可放宽至12个月内。</w:t>
      </w:r>
    </w:p>
    <w:p>
      <w:pPr>
        <w:pStyle w:val="null3"/>
        <w:ind w:left="570"/>
        <w:jc w:val="both"/>
      </w:pPr>
      <w:r>
        <w:rPr>
          <w:sz w:val="21"/>
        </w:rPr>
        <w:t>1.2.</w:t>
      </w:r>
      <w:r>
        <w:rPr>
          <w:sz w:val="21"/>
        </w:rPr>
        <w:t>上述保证在设备验收合格交付买方使用之日起质量保证期内有效，在质保期内卖方免费提供设备正常使用情况下发生故障的维修服务。</w:t>
      </w:r>
    </w:p>
    <w:p>
      <w:pPr>
        <w:pStyle w:val="null3"/>
        <w:ind w:left="570"/>
        <w:jc w:val="both"/>
      </w:pPr>
      <w:r>
        <w:rPr>
          <w:sz w:val="21"/>
        </w:rPr>
        <w:t>买方在质量保证期内发现缺陷应尽快以书面形式通知卖方。对质保期内的故障报修，服务热线：</w:t>
      </w:r>
      <w:r>
        <w:rPr>
          <w:sz w:val="21"/>
          <w:u w:val="single"/>
        </w:rPr>
        <w:t>24</w:t>
      </w:r>
      <w:r>
        <w:rPr>
          <w:sz w:val="21"/>
        </w:rPr>
        <w:t>小时</w:t>
      </w:r>
      <w:r>
        <w:rPr>
          <w:sz w:val="21"/>
        </w:rPr>
        <w:t>/天</w:t>
      </w:r>
      <w:r>
        <w:rPr>
          <w:sz w:val="21"/>
          <w:u w:val="single"/>
        </w:rPr>
        <w:t>7</w:t>
      </w:r>
      <w:r>
        <w:rPr>
          <w:sz w:val="21"/>
        </w:rPr>
        <w:t>天</w:t>
      </w:r>
      <w:r>
        <w:rPr>
          <w:sz w:val="21"/>
        </w:rPr>
        <w:t>/周（星期</w:t>
      </w:r>
      <w:r>
        <w:rPr>
          <w:sz w:val="21"/>
          <w:u w:val="single"/>
        </w:rPr>
        <w:t>日</w:t>
      </w:r>
      <w:r>
        <w:rPr>
          <w:sz w:val="21"/>
        </w:rPr>
        <w:t>至星期</w:t>
      </w:r>
      <w:r>
        <w:rPr>
          <w:sz w:val="21"/>
          <w:u w:val="single"/>
        </w:rPr>
        <w:t>六</w:t>
      </w:r>
      <w:r>
        <w:rPr>
          <w:sz w:val="21"/>
        </w:rPr>
        <w:t>）；</w:t>
      </w:r>
    </w:p>
    <w:p>
      <w:pPr>
        <w:pStyle w:val="null3"/>
        <w:ind w:left="570" w:firstLine="420"/>
        <w:jc w:val="both"/>
      </w:pPr>
      <w:r>
        <w:rPr>
          <w:sz w:val="21"/>
        </w:rPr>
        <w:t>卖方必须保证所有设备必须是原厂的全新设备</w:t>
      </w:r>
      <w:r>
        <w:rPr>
          <w:sz w:val="21"/>
        </w:rPr>
        <w:t>,均为正货。</w:t>
      </w:r>
      <w:r>
        <w:rPr>
          <w:sz w:val="21"/>
        </w:rPr>
        <w:t>合同设备整机质量保证期为三个月，三个月内出现质量问题应立即更换新机。整机保修期</w:t>
      </w:r>
      <w:r>
        <w:rPr>
          <w:sz w:val="21"/>
        </w:rPr>
        <w:t xml:space="preserve">   </w:t>
      </w:r>
      <w:r>
        <w:rPr>
          <w:sz w:val="21"/>
        </w:rPr>
        <w:t>年</w:t>
      </w:r>
      <w:r>
        <w:rPr>
          <w:sz w:val="21"/>
        </w:rPr>
        <w:t>，合同设备终身维修。如前述约定的质量保证期间少于合同设备本身的质保期间，以合同设备本身质保期间为准。在保修期内要求经常回访，有问题做到及时处理，出现质量问题时，响应时间小于十二小时，四十八小时内排除故障，若无法修复正常使用，中标人必须提供同规格、同型号、同参数的设备保证采购人使用，如同一故障发生三次，或在二个月内无法修复，中标人无条件换货，如保修期内因故障停机，按停机时间的双倍顺延保修期</w:t>
      </w:r>
      <w:r>
        <w:rPr>
          <w:sz w:val="21"/>
        </w:rPr>
        <w:t>,保修期结束后，中标人仍应负责提供终身维修服务，但只能收取零配件费。</w:t>
      </w:r>
    </w:p>
    <w:p>
      <w:pPr>
        <w:pStyle w:val="null3"/>
        <w:ind w:left="570"/>
        <w:jc w:val="both"/>
      </w:pPr>
      <w:r>
        <w:rPr>
          <w:sz w:val="21"/>
        </w:rPr>
        <w:t>1.3.</w:t>
      </w:r>
      <w:r>
        <w:rPr>
          <w:sz w:val="21"/>
        </w:rPr>
        <w:t>对质保期内的故障报修，如卖方未能做到上款的服务承诺，买方可采取必要的补救措施，但其风险和费用由卖方承担，买方根据合同规定对卖方行使的其它权力不受影响。由于卖方的保证服务不到位，质保期的到期时间将顺延。</w:t>
      </w:r>
    </w:p>
    <w:p>
      <w:pPr>
        <w:pStyle w:val="null3"/>
        <w:ind w:left="570"/>
        <w:jc w:val="both"/>
      </w:pPr>
      <w:r>
        <w:rPr>
          <w:sz w:val="21"/>
        </w:rPr>
        <w:t>1.4.</w:t>
      </w:r>
      <w:r>
        <w:rPr>
          <w:sz w:val="21"/>
        </w:rPr>
        <w:t>质保期内因用户使用、管理不当所造成的损失由买方承担，卖方提供有偿服务。</w:t>
      </w:r>
    </w:p>
    <w:p>
      <w:pPr>
        <w:pStyle w:val="null3"/>
        <w:ind w:left="420"/>
        <w:jc w:val="both"/>
      </w:pPr>
      <w:r>
        <w:rPr>
          <w:sz w:val="21"/>
          <w:b/>
        </w:rPr>
        <w:t>2.</w:t>
      </w:r>
      <w:r>
        <w:rPr>
          <w:sz w:val="21"/>
          <w:b/>
        </w:rPr>
        <w:t>质量保证期后服务</w:t>
      </w:r>
    </w:p>
    <w:p>
      <w:pPr>
        <w:pStyle w:val="null3"/>
        <w:ind w:left="570"/>
        <w:jc w:val="both"/>
      </w:pPr>
      <w:r>
        <w:rPr>
          <w:sz w:val="21"/>
        </w:rPr>
        <w:t>2.1.</w:t>
      </w:r>
      <w:r>
        <w:rPr>
          <w:sz w:val="21"/>
        </w:rPr>
        <w:t>质保期满后，若有零部件出现故障，经权威部门鉴定属于寿命异常问题（明显短于该零部件正常寿命）时，则由卖方负责免费更换及维修。</w:t>
      </w:r>
    </w:p>
    <w:p>
      <w:pPr>
        <w:pStyle w:val="null3"/>
        <w:ind w:left="570"/>
        <w:jc w:val="both"/>
      </w:pPr>
      <w:r>
        <w:rPr>
          <w:sz w:val="21"/>
        </w:rPr>
        <w:t>2.2.</w:t>
      </w:r>
      <w:r>
        <w:rPr>
          <w:sz w:val="21"/>
        </w:rPr>
        <w:t>质保期满后，应买方要求，卖方应（参考当时的市场价格）按优惠价格与买方签订定期维修保养合同及提供买方所需零配件。</w:t>
      </w:r>
    </w:p>
    <w:p>
      <w:pPr>
        <w:pStyle w:val="null3"/>
        <w:ind w:left="570"/>
        <w:jc w:val="left"/>
      </w:pPr>
      <w:r>
        <w:rPr>
          <w:sz w:val="21"/>
        </w:rPr>
        <w:t>2.3</w:t>
      </w:r>
      <w:r>
        <w:rPr>
          <w:sz w:val="21"/>
        </w:rPr>
        <w:t xml:space="preserve">  </w:t>
      </w:r>
      <w:r>
        <w:rPr>
          <w:sz w:val="21"/>
        </w:rPr>
        <w:t>在备件停止生产的情况下，卖方应事先将要停止生产的计划通知买方，使买方有足够的时间采购所</w:t>
      </w:r>
      <w:r>
        <w:rPr>
          <w:sz w:val="21"/>
        </w:rPr>
        <w:t xml:space="preserve">    </w:t>
      </w:r>
      <w:r>
        <w:rPr>
          <w:sz w:val="21"/>
        </w:rPr>
        <w:t>需备件；在备件停止生产后，卖方应免费向买方提供备件的图纸、资料。</w:t>
      </w:r>
    </w:p>
    <w:p>
      <w:pPr>
        <w:pStyle w:val="null3"/>
        <w:ind w:left="360"/>
        <w:jc w:val="both"/>
      </w:pPr>
      <w:r>
        <w:rPr>
          <w:sz w:val="21"/>
        </w:rPr>
        <w:t>2.4</w:t>
      </w:r>
      <w:r>
        <w:rPr>
          <w:sz w:val="21"/>
        </w:rPr>
        <w:t xml:space="preserve">  </w:t>
      </w:r>
      <w:r>
        <w:rPr>
          <w:sz w:val="21"/>
        </w:rPr>
        <w:t>要求售后服务为生产原厂家负责，卖方提供厂家售后服务承诺书。</w:t>
      </w:r>
    </w:p>
    <w:p>
      <w:pPr>
        <w:pStyle w:val="null3"/>
        <w:ind w:left="360"/>
        <w:jc w:val="both"/>
      </w:pPr>
      <w:r>
        <w:rPr>
          <w:sz w:val="21"/>
        </w:rPr>
        <w:t>2.5</w:t>
      </w:r>
      <w:r>
        <w:rPr>
          <w:sz w:val="21"/>
        </w:rPr>
        <w:t xml:space="preserve">  </w:t>
      </w:r>
      <w:r>
        <w:rPr>
          <w:sz w:val="21"/>
        </w:rPr>
        <w:t>售后联系方式：</w:t>
      </w:r>
    </w:p>
    <w:p>
      <w:pPr>
        <w:pStyle w:val="null3"/>
        <w:ind w:left="360" w:firstLine="210"/>
        <w:jc w:val="both"/>
      </w:pPr>
      <w:r>
        <w:rPr>
          <w:sz w:val="21"/>
        </w:rPr>
        <w:t>售后服务公司：</w:t>
      </w:r>
    </w:p>
    <w:p>
      <w:pPr>
        <w:pStyle w:val="null3"/>
        <w:ind w:left="360" w:firstLine="210"/>
        <w:jc w:val="both"/>
      </w:pPr>
      <w:r>
        <w:rPr>
          <w:sz w:val="21"/>
        </w:rPr>
        <w:t>联系地址：</w:t>
      </w:r>
    </w:p>
    <w:p>
      <w:pPr>
        <w:pStyle w:val="null3"/>
        <w:ind w:left="360" w:firstLine="210"/>
        <w:jc w:val="both"/>
      </w:pPr>
      <w:r>
        <w:rPr>
          <w:sz w:val="21"/>
        </w:rPr>
        <w:t>联系人：</w:t>
      </w:r>
    </w:p>
    <w:p>
      <w:pPr>
        <w:pStyle w:val="null3"/>
        <w:ind w:left="360" w:firstLine="210"/>
        <w:jc w:val="both"/>
      </w:pPr>
      <w:r>
        <w:rPr>
          <w:sz w:val="21"/>
        </w:rPr>
        <w:t>联系电话：</w:t>
      </w:r>
    </w:p>
    <w:p>
      <w:pPr>
        <w:pStyle w:val="null3"/>
        <w:ind w:left="360" w:firstLine="210"/>
        <w:jc w:val="both"/>
      </w:pPr>
      <w:r>
        <w:rPr>
          <w:sz w:val="21"/>
        </w:rPr>
        <w:t>厂家售后服务联系方式：</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768"/>
        <w:gridCol w:w="3538"/>
      </w:tblGrid>
      <w:tr>
        <w:tc>
          <w:tcPr>
            <w:tcW w:type="dxa" w:w="4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十七、索赔</w:t>
      </w:r>
    </w:p>
    <w:p>
      <w:pPr>
        <w:pStyle w:val="null3"/>
        <w:ind w:firstLine="420"/>
        <w:jc w:val="both"/>
      </w:pPr>
      <w:r>
        <w:rPr>
          <w:sz w:val="21"/>
        </w:rPr>
        <w:t>卖方对所供设备与合同要求不符负有责任，如经检验证实不符或缺陷存在的，包括潜在的缺陷或使用不合适的材料，买方可根据本合同有关质量保证或检验、安装的规定，在质量保证期内及时提出索赔，卖方同意买方选择下述一种或多种结合的方法解决索赔事宜：</w:t>
      </w:r>
    </w:p>
    <w:p>
      <w:pPr>
        <w:pStyle w:val="null3"/>
        <w:ind w:left="540"/>
        <w:jc w:val="both"/>
      </w:pPr>
      <w:r>
        <w:rPr>
          <w:sz w:val="21"/>
        </w:rPr>
        <w:t>1.</w:t>
      </w:r>
      <w:r>
        <w:rPr>
          <w:sz w:val="21"/>
        </w:rPr>
        <w:t>卖方同意买方退货，并将设备被拒收前买方已付的所有款项退还买方，卖方承担由此发生的一切损失和费用，包括利息、银行手续费、运费、保险费、检验费、仓储费、装卸费以及为保管、维护和退回被拒收设备所发生的其它必要费用。</w:t>
      </w:r>
    </w:p>
    <w:p>
      <w:pPr>
        <w:pStyle w:val="null3"/>
        <w:ind w:left="540"/>
        <w:jc w:val="both"/>
      </w:pPr>
      <w:r>
        <w:rPr>
          <w:sz w:val="21"/>
        </w:rPr>
        <w:t>2.</w:t>
      </w:r>
      <w:r>
        <w:rPr>
          <w:sz w:val="21"/>
        </w:rPr>
        <w:t>根据设备的疵劣和受损程度以及买方因此遭受损失的金额，经买卖双方商定，降低设备成交价格。</w:t>
      </w:r>
    </w:p>
    <w:p>
      <w:pPr>
        <w:pStyle w:val="null3"/>
        <w:ind w:left="540"/>
        <w:jc w:val="both"/>
      </w:pPr>
      <w:r>
        <w:rPr>
          <w:sz w:val="21"/>
        </w:rPr>
        <w:t>3.</w:t>
      </w:r>
      <w:r>
        <w:rPr>
          <w:sz w:val="21"/>
        </w:rPr>
        <w:t>用符合合同规定的规格、质量和性能要求的新零件、部件和</w:t>
      </w:r>
      <w:r>
        <w:rPr>
          <w:sz w:val="21"/>
        </w:rPr>
        <w:t>/或设备来更换有缺陷的部份和/或修补缺陷部份，以使设备达到合同规定的规格、质量和性能，卖方承担一切费用和风险并负担买方遭受的一切损失。同时卖方相应延长被更换设备的质保期。</w:t>
      </w:r>
    </w:p>
    <w:p>
      <w:pPr>
        <w:pStyle w:val="null3"/>
        <w:ind w:left="540"/>
        <w:jc w:val="both"/>
      </w:pPr>
      <w:r>
        <w:rPr>
          <w:sz w:val="21"/>
        </w:rPr>
        <w:t>4.</w:t>
      </w:r>
      <w:r>
        <w:rPr>
          <w:sz w:val="21"/>
        </w:rPr>
        <w:t>卖方收到索赔通知后</w:t>
      </w:r>
      <w:r>
        <w:rPr>
          <w:sz w:val="21"/>
        </w:rPr>
        <w:t>10天内，未给买方答复的，视为索赔已被卖方接受。卖方未能在收到索赔通知后10天内，或征得买方同意的延长期限内，按照买方从上列方法中选择的方案解决索赔事宜的，买方将有权从未付货款中扣回索赔金额，同时保留进一步要求索赔的权利。</w:t>
      </w:r>
    </w:p>
    <w:p>
      <w:pPr>
        <w:pStyle w:val="null3"/>
        <w:jc w:val="both"/>
      </w:pPr>
      <w:r>
        <w:rPr>
          <w:sz w:val="21"/>
          <w:b/>
        </w:rPr>
        <w:t>十八、不可抗力</w:t>
      </w:r>
    </w:p>
    <w:p>
      <w:pPr>
        <w:pStyle w:val="null3"/>
        <w:ind w:left="540"/>
        <w:jc w:val="both"/>
      </w:pPr>
      <w:r>
        <w:rPr>
          <w:sz w:val="21"/>
        </w:rPr>
        <w:t>1.</w:t>
      </w:r>
      <w:r>
        <w:rPr>
          <w:sz w:val="21"/>
        </w:rPr>
        <w:t>签约双方的任何一方由于不可抗力事件影响而不能执行合同时，履行合同的期限应予以延长，其延长的期限应相当于事件所影响的时间。不可抗力事件系指买卖双方在缔结合同时所不能预见的，并且它的发生及其后果是无法避免和克服的事件</w:t>
      </w:r>
      <w:r>
        <w:rPr>
          <w:sz w:val="21"/>
        </w:rPr>
        <w:t>,诸如战争、严重水灾、洪水、台风、地震等。</w:t>
      </w:r>
    </w:p>
    <w:p>
      <w:pPr>
        <w:pStyle w:val="null3"/>
        <w:ind w:left="540"/>
        <w:jc w:val="both"/>
      </w:pPr>
      <w:r>
        <w:rPr>
          <w:sz w:val="21"/>
        </w:rPr>
        <w:t>2.</w:t>
      </w:r>
      <w:r>
        <w:rPr>
          <w:sz w:val="21"/>
        </w:rPr>
        <w:t>受阻一方应在不可抗力事件发生后，尽快用电报、传真或电传通知对方，并于事件发生后</w:t>
      </w:r>
      <w:r>
        <w:rPr>
          <w:sz w:val="21"/>
        </w:rPr>
        <w:t>14天内将有关部门出具的证明文件用特快专递或挂号信寄给对方审阅确认。一旦不可抗力事件的影响持续60天以上，双方应通过友好协商在合理的时间内达成进一步履行合同的协议或解除合同。</w:t>
      </w:r>
    </w:p>
    <w:p>
      <w:pPr>
        <w:pStyle w:val="null3"/>
        <w:jc w:val="both"/>
      </w:pPr>
      <w:r>
        <w:rPr>
          <w:sz w:val="21"/>
          <w:b/>
        </w:rPr>
        <w:t>十九、逾期交货及逾期付款的赔偿</w:t>
      </w:r>
    </w:p>
    <w:p>
      <w:pPr>
        <w:pStyle w:val="null3"/>
        <w:ind w:left="540"/>
        <w:jc w:val="both"/>
      </w:pPr>
      <w:r>
        <w:rPr>
          <w:sz w:val="21"/>
        </w:rPr>
        <w:t>1.</w:t>
      </w:r>
      <w:r>
        <w:rPr>
          <w:sz w:val="21"/>
        </w:rPr>
        <w:t>除不可抗力因素外，如果卖方不能按照合同规定的时间交货和提供服务，应及时以书面形式将延迟的事实、可能延迟的时间和原因通知买方。买方收到卖方通知后，将尽快作出评价，决定是否同意延长交货期及收取误期赔偿费。买方在不影响合同项下的其它补救措施情况下，可从合同未付款中扣除误期违约金。</w:t>
      </w:r>
    </w:p>
    <w:p>
      <w:pPr>
        <w:pStyle w:val="null3"/>
        <w:ind w:left="540"/>
        <w:jc w:val="both"/>
      </w:pPr>
      <w:r>
        <w:rPr>
          <w:sz w:val="21"/>
        </w:rPr>
        <w:t>2.</w:t>
      </w:r>
      <w:r>
        <w:rPr>
          <w:sz w:val="21"/>
        </w:rPr>
        <w:t>违约金按迟交设备交货价或未提供服务的服务费用的</w:t>
      </w:r>
      <w:r>
        <w:rPr>
          <w:sz w:val="21"/>
          <w:u w:val="single"/>
        </w:rPr>
        <w:t xml:space="preserve"> </w:t>
      </w:r>
      <w:r>
        <w:rPr>
          <w:sz w:val="21"/>
          <w:u w:val="single"/>
        </w:rPr>
        <w:t xml:space="preserve">5 </w:t>
      </w:r>
      <w:r>
        <w:rPr>
          <w:sz w:val="21"/>
        </w:rPr>
        <w:t>‰/天计算，误期期限为</w:t>
      </w:r>
      <w:r>
        <w:rPr>
          <w:sz w:val="21"/>
          <w:u w:val="single"/>
        </w:rPr>
        <w:t xml:space="preserve"> </w:t>
      </w:r>
      <w:r>
        <w:rPr>
          <w:sz w:val="21"/>
          <w:u w:val="single"/>
        </w:rPr>
        <w:t xml:space="preserve">5 </w:t>
      </w:r>
      <w:r>
        <w:rPr>
          <w:sz w:val="21"/>
        </w:rPr>
        <w:t>天。一旦达此限期，买方有权解除合同，卖方应当支付合同价款</w:t>
      </w:r>
      <w:r>
        <w:rPr>
          <w:sz w:val="21"/>
        </w:rPr>
        <w:t>10%违约金。此时如果买方按合同支付了预付款的，买方有权选择要求卖方按双倍于预付款金额立即支付违约金。如按上述办法计算的违约金仍不足以补偿因卖方违约造成的损失，买方有权进一步向卖方提出索赔。</w:t>
      </w:r>
    </w:p>
    <w:p>
      <w:pPr>
        <w:pStyle w:val="null3"/>
        <w:ind w:left="540"/>
        <w:jc w:val="both"/>
      </w:pPr>
      <w:r>
        <w:rPr>
          <w:sz w:val="21"/>
        </w:rPr>
        <w:t>3.</w:t>
      </w:r>
      <w:r>
        <w:rPr>
          <w:sz w:val="21"/>
        </w:rPr>
        <w:t>如果买方不能按合同约定支付预付款，则卖方有权延期交货；违约金按拖欠款金额的</w:t>
      </w:r>
      <w:r>
        <w:rPr>
          <w:sz w:val="21"/>
          <w:u w:val="single"/>
        </w:rPr>
        <w:t xml:space="preserve"> </w:t>
      </w:r>
      <w:r>
        <w:rPr>
          <w:sz w:val="21"/>
          <w:u w:val="single"/>
        </w:rPr>
        <w:t xml:space="preserve">5 </w:t>
      </w:r>
      <w:r>
        <w:rPr>
          <w:sz w:val="21"/>
        </w:rPr>
        <w:t>‰/天计算，延迟付款期限为</w:t>
      </w:r>
      <w:r>
        <w:rPr>
          <w:sz w:val="21"/>
          <w:u w:val="single"/>
        </w:rPr>
        <w:t xml:space="preserve"> </w:t>
      </w:r>
      <w:r>
        <w:rPr>
          <w:sz w:val="21"/>
          <w:u w:val="single"/>
        </w:rPr>
        <w:t xml:space="preserve">10 </w:t>
      </w:r>
      <w:r>
        <w:rPr>
          <w:sz w:val="21"/>
        </w:rPr>
        <w:t>天。一旦达此限期，卖方有权解除合同，并要求买方按合同总金额的</w:t>
      </w:r>
      <w:r>
        <w:rPr>
          <w:sz w:val="21"/>
        </w:rPr>
        <w:t>10％计付违约金。买方未按合同约定期限支付货款的，也应支付违约金。违约金按上述的规定计算。超过合同付款期限30天买方仍不付款，且造成卖方损失的，买方应支付赔偿予卖方。</w:t>
      </w:r>
    </w:p>
    <w:p>
      <w:pPr>
        <w:pStyle w:val="null3"/>
        <w:ind w:left="540"/>
        <w:jc w:val="both"/>
      </w:pPr>
      <w:r>
        <w:rPr>
          <w:sz w:val="21"/>
        </w:rPr>
        <w:t>4.</w:t>
      </w:r>
      <w:r>
        <w:rPr>
          <w:sz w:val="21"/>
        </w:rPr>
        <w:t>本合同中对于买方付款和卖方交付使用有先决条件约定的，按约定执行。</w:t>
      </w:r>
    </w:p>
    <w:p>
      <w:pPr>
        <w:pStyle w:val="null3"/>
        <w:jc w:val="both"/>
      </w:pPr>
      <w:r>
        <w:rPr>
          <w:sz w:val="21"/>
          <w:b/>
        </w:rPr>
        <w:t>二十、合同变更</w:t>
      </w:r>
    </w:p>
    <w:p>
      <w:pPr>
        <w:pStyle w:val="null3"/>
        <w:ind w:left="420"/>
        <w:jc w:val="both"/>
      </w:pPr>
      <w:r>
        <w:rPr>
          <w:sz w:val="21"/>
        </w:rPr>
        <w:t>1.</w:t>
      </w:r>
      <w:r>
        <w:rPr>
          <w:sz w:val="21"/>
        </w:rPr>
        <w:t>卖方根据现场实际或施工情况，发现合同原计划或方案不尽合理，确实需变更原合同约定的设备的，应及时通知买方，并提出变更理由、修正方案、及变更清单，经双方协商并签署有关文件（作为合同附件）后实施。</w:t>
      </w:r>
    </w:p>
    <w:p>
      <w:pPr>
        <w:pStyle w:val="null3"/>
        <w:ind w:left="420"/>
        <w:jc w:val="both"/>
      </w:pPr>
      <w:r>
        <w:rPr>
          <w:sz w:val="21"/>
        </w:rPr>
        <w:t>2.</w:t>
      </w:r>
      <w:r>
        <w:rPr>
          <w:sz w:val="21"/>
        </w:rPr>
        <w:t>因买方的原因变更合同设备的，买方应以书面形式通知卖方，并经双方协商一致签署有关变更文件。如因此造成卖方履行合同义务的价格或时间增减，将对合同价、交货时间进行公平调整。卖方据此要求的调整必须在收到买方通知后</w:t>
      </w:r>
      <w:r>
        <w:rPr>
          <w:sz w:val="21"/>
        </w:rPr>
        <w:t>30天内提出。</w:t>
      </w:r>
    </w:p>
    <w:p>
      <w:pPr>
        <w:pStyle w:val="null3"/>
        <w:ind w:left="420"/>
        <w:jc w:val="both"/>
      </w:pPr>
      <w:r>
        <w:rPr>
          <w:sz w:val="21"/>
        </w:rPr>
        <w:t>3.</w:t>
      </w:r>
      <w:r>
        <w:rPr>
          <w:sz w:val="21"/>
        </w:rPr>
        <w:t>无论是按原合同要求，或是根据现场实际情况作出变更提供设备，卖方都不能免除其对设备应承担的责任。</w:t>
      </w:r>
    </w:p>
    <w:p>
      <w:pPr>
        <w:pStyle w:val="null3"/>
        <w:jc w:val="both"/>
      </w:pPr>
      <w:r>
        <w:rPr>
          <w:sz w:val="21"/>
          <w:b/>
        </w:rPr>
        <w:t>二十一、合同解除和终止</w:t>
      </w:r>
    </w:p>
    <w:p>
      <w:pPr>
        <w:pStyle w:val="null3"/>
        <w:ind w:left="420"/>
        <w:jc w:val="both"/>
      </w:pPr>
      <w:r>
        <w:rPr>
          <w:sz w:val="21"/>
        </w:rPr>
        <w:t>1.</w:t>
      </w:r>
      <w:r>
        <w:rPr>
          <w:sz w:val="21"/>
        </w:rPr>
        <w:t xml:space="preserve"> </w:t>
      </w:r>
      <w:r>
        <w:rPr>
          <w:sz w:val="21"/>
        </w:rPr>
        <w:t>合同自然终止</w:t>
      </w:r>
    </w:p>
    <w:p>
      <w:pPr>
        <w:pStyle w:val="null3"/>
        <w:ind w:firstLine="525"/>
        <w:jc w:val="both"/>
      </w:pPr>
      <w:r>
        <w:rPr>
          <w:sz w:val="21"/>
        </w:rPr>
        <w:t>买卖双方各自完成合同规定的责任和义务，合同自然终止。</w:t>
      </w:r>
    </w:p>
    <w:p>
      <w:pPr>
        <w:pStyle w:val="null3"/>
        <w:ind w:left="420"/>
        <w:jc w:val="both"/>
      </w:pPr>
      <w:r>
        <w:rPr>
          <w:sz w:val="21"/>
        </w:rPr>
        <w:t>2.   合同因买方便利而解除或终止。</w:t>
      </w:r>
    </w:p>
    <w:p>
      <w:pPr>
        <w:pStyle w:val="null3"/>
        <w:ind w:left="570"/>
        <w:jc w:val="both"/>
      </w:pPr>
      <w:r>
        <w:rPr>
          <w:sz w:val="21"/>
        </w:rPr>
        <w:t>2.1</w:t>
      </w:r>
      <w:r>
        <w:rPr>
          <w:sz w:val="21"/>
        </w:rPr>
        <w:t xml:space="preserve"> </w:t>
      </w:r>
      <w:r>
        <w:rPr>
          <w:sz w:val="21"/>
        </w:rPr>
        <w:t>买方可在任何时候出于自身的便利向卖方发出书面通知终止或部份终止合同，终止通知应明确该终止合同是出于买方的便利，并明确合同终止的程度，以及终止的生效日期。</w:t>
      </w:r>
    </w:p>
    <w:p>
      <w:pPr>
        <w:pStyle w:val="null3"/>
        <w:ind w:left="570"/>
        <w:jc w:val="both"/>
      </w:pPr>
      <w:r>
        <w:rPr>
          <w:sz w:val="21"/>
        </w:rPr>
        <w:t>2.2</w:t>
      </w:r>
      <w:r>
        <w:rPr>
          <w:sz w:val="21"/>
        </w:rPr>
        <w:t xml:space="preserve"> </w:t>
      </w:r>
      <w:r>
        <w:rPr>
          <w:sz w:val="21"/>
        </w:rPr>
        <w:t>对卖方在收到终止通知后</w:t>
      </w:r>
      <w:r>
        <w:rPr>
          <w:sz w:val="21"/>
        </w:rPr>
        <w:t>30天内已完成并准备装运的设备，买方应按合同价格和条款予以接收，对于剩下的设备，买方可：</w:t>
      </w:r>
    </w:p>
    <w:p>
      <w:pPr>
        <w:pStyle w:val="null3"/>
        <w:ind w:left="705"/>
        <w:jc w:val="both"/>
      </w:pPr>
      <w:r>
        <w:rPr>
          <w:sz w:val="21"/>
        </w:rPr>
        <w:t>（</w:t>
      </w:r>
      <w:r>
        <w:rPr>
          <w:sz w:val="21"/>
        </w:rPr>
        <w:t>1）</w:t>
      </w:r>
      <w:r>
        <w:rPr>
          <w:sz w:val="21"/>
        </w:rPr>
        <w:t>仅对部份设备按照原来合同价格和条款予以接受；</w:t>
      </w:r>
    </w:p>
    <w:p>
      <w:pPr>
        <w:pStyle w:val="null3"/>
        <w:ind w:left="705"/>
        <w:jc w:val="both"/>
      </w:pPr>
      <w:r>
        <w:rPr>
          <w:sz w:val="21"/>
        </w:rPr>
        <w:t>（</w:t>
      </w:r>
      <w:r>
        <w:rPr>
          <w:sz w:val="21"/>
        </w:rPr>
        <w:t>2）</w:t>
      </w:r>
      <w:r>
        <w:rPr>
          <w:sz w:val="21"/>
        </w:rPr>
        <w:t>取消对所剩设备的采购，并按双方商定的金额向卖方支付部份完成的设备和服务以及卖方以前已采购的材料和部件的费用。</w:t>
      </w:r>
    </w:p>
    <w:p>
      <w:pPr>
        <w:pStyle w:val="null3"/>
        <w:jc w:val="both"/>
      </w:pPr>
      <w:r>
        <w:rPr>
          <w:sz w:val="21"/>
        </w:rPr>
        <w:t>3.  违约违规终止合同</w:t>
      </w:r>
    </w:p>
    <w:p>
      <w:pPr>
        <w:pStyle w:val="null3"/>
        <w:ind w:firstLine="420"/>
        <w:jc w:val="both"/>
      </w:pPr>
      <w:r>
        <w:rPr>
          <w:sz w:val="21"/>
        </w:rPr>
        <w:t>在买方对卖方违约违规而采取的任何补救措施不受影响的情况下，买方可向卖方发出书面的违约通知书，提出终止部份或全部合同：</w:t>
      </w:r>
    </w:p>
    <w:p>
      <w:pPr>
        <w:pStyle w:val="null3"/>
        <w:ind w:left="360"/>
        <w:jc w:val="both"/>
      </w:pPr>
      <w:r>
        <w:rPr>
          <w:sz w:val="21"/>
        </w:rPr>
        <w:t>3.1</w:t>
      </w:r>
      <w:r>
        <w:rPr>
          <w:sz w:val="21"/>
        </w:rPr>
        <w:t xml:space="preserve">  </w:t>
      </w:r>
      <w:r>
        <w:rPr>
          <w:sz w:val="21"/>
        </w:rPr>
        <w:t>如果卖方未能在合同规定的期限内提供设备（参见本合同有关逾期交货的条款）；</w:t>
      </w:r>
    </w:p>
    <w:p>
      <w:pPr>
        <w:pStyle w:val="null3"/>
        <w:ind w:left="360"/>
        <w:jc w:val="both"/>
      </w:pPr>
      <w:r>
        <w:rPr>
          <w:sz w:val="21"/>
        </w:rPr>
        <w:t>3.2</w:t>
      </w:r>
      <w:r>
        <w:rPr>
          <w:sz w:val="21"/>
        </w:rPr>
        <w:t xml:space="preserve">  </w:t>
      </w:r>
      <w:r>
        <w:rPr>
          <w:sz w:val="21"/>
        </w:rPr>
        <w:t>如果卖方未能履行合同规定的其它任何义务；</w:t>
      </w:r>
    </w:p>
    <w:p>
      <w:pPr>
        <w:pStyle w:val="null3"/>
        <w:ind w:left="570"/>
        <w:jc w:val="both"/>
      </w:pPr>
      <w:r>
        <w:rPr>
          <w:sz w:val="21"/>
        </w:rPr>
        <w:t>3.3</w:t>
      </w:r>
      <w:r>
        <w:rPr>
          <w:sz w:val="21"/>
        </w:rPr>
        <w:t xml:space="preserve"> </w:t>
      </w:r>
      <w:r>
        <w:rPr>
          <w:sz w:val="21"/>
        </w:rPr>
        <w:t>如果买方认为卖方在本合同的投标竞争和实施过程中有违反有关政府采购的法律、法规，涉嫌用不正当手段影响买方采购过程，包括谎报或隐瞒事实、损害买方利益、干扰买方、评委、采购代理机构的招标、评标等行为。</w:t>
      </w:r>
    </w:p>
    <w:p>
      <w:pPr>
        <w:pStyle w:val="null3"/>
        <w:ind w:left="525"/>
        <w:jc w:val="both"/>
      </w:pPr>
      <w:r>
        <w:rPr>
          <w:sz w:val="21"/>
        </w:rPr>
        <w:t>如果买方根据本条的规定，终止了全部或部分合同，买方可以依其认为适当的条件和方法购买与未交设备类似的设备或服务，卖方应承担买方因购买类似设备或服务而产生的额外支出。但是，卖方应继续执行合同中未终止的部分。</w:t>
      </w:r>
    </w:p>
    <w:p>
      <w:pPr>
        <w:pStyle w:val="null3"/>
        <w:jc w:val="both"/>
      </w:pPr>
      <w:r>
        <w:rPr>
          <w:sz w:val="21"/>
        </w:rPr>
        <w:t>4.   因卖方破产而终止合同</w:t>
      </w:r>
    </w:p>
    <w:p>
      <w:pPr>
        <w:pStyle w:val="null3"/>
        <w:ind w:left="465"/>
        <w:jc w:val="both"/>
      </w:pPr>
      <w:r>
        <w:rPr>
          <w:sz w:val="21"/>
        </w:rPr>
        <w:t>如果卖方破产或无清偿能力，买方可在任何时候以书面形式通知卖方，提出终止合同面不给卖方补偿。该合同的终止将不损害或影响买方已经采取或将要采取的任何行动或补救措施的权力。</w:t>
      </w:r>
    </w:p>
    <w:p>
      <w:pPr>
        <w:pStyle w:val="null3"/>
        <w:jc w:val="both"/>
      </w:pPr>
      <w:r>
        <w:rPr>
          <w:sz w:val="21"/>
          <w:b/>
        </w:rPr>
        <w:t>二十二、争端的解决</w:t>
      </w:r>
    </w:p>
    <w:p>
      <w:pPr>
        <w:pStyle w:val="null3"/>
        <w:ind w:left="420"/>
        <w:jc w:val="both"/>
      </w:pPr>
      <w:r>
        <w:rPr>
          <w:sz w:val="21"/>
        </w:rPr>
        <w:t>1.</w:t>
      </w:r>
      <w:r>
        <w:rPr>
          <w:sz w:val="21"/>
        </w:rPr>
        <w:t>凡与本合同有关的一切争议，买卖双方应首先通过友好协商解决，如经协商后仍不能达成协议时，任何一方可以向法院提出诉讼。</w:t>
      </w:r>
    </w:p>
    <w:p>
      <w:pPr>
        <w:pStyle w:val="null3"/>
        <w:ind w:left="420"/>
        <w:jc w:val="both"/>
      </w:pPr>
      <w:r>
        <w:rPr>
          <w:sz w:val="21"/>
        </w:rPr>
        <w:t>2.</w:t>
      </w:r>
      <w:r>
        <w:rPr>
          <w:sz w:val="21"/>
        </w:rPr>
        <w:t>本合同的诉讼管辖为交货地人民法院。</w:t>
      </w:r>
    </w:p>
    <w:p>
      <w:pPr>
        <w:pStyle w:val="null3"/>
        <w:ind w:left="420"/>
        <w:jc w:val="both"/>
      </w:pPr>
      <w:r>
        <w:rPr>
          <w:sz w:val="21"/>
        </w:rPr>
        <w:t>3.</w:t>
      </w:r>
      <w:r>
        <w:rPr>
          <w:sz w:val="21"/>
        </w:rPr>
        <w:t>在法院审理期间，除提交法院审理的事项外，合同其他部份仍应继续履行。</w:t>
      </w:r>
    </w:p>
    <w:p>
      <w:pPr>
        <w:pStyle w:val="null3"/>
        <w:jc w:val="both"/>
      </w:pPr>
      <w:r>
        <w:rPr>
          <w:sz w:val="21"/>
          <w:b/>
        </w:rPr>
        <w:t>二十三、通知</w:t>
      </w:r>
    </w:p>
    <w:p>
      <w:pPr>
        <w:pStyle w:val="null3"/>
        <w:ind w:left="420"/>
        <w:jc w:val="both"/>
      </w:pPr>
      <w:r>
        <w:rPr>
          <w:sz w:val="21"/>
        </w:rPr>
        <w:t>1.</w:t>
      </w:r>
      <w:r>
        <w:rPr>
          <w:sz w:val="21"/>
        </w:rPr>
        <w:t>本合同一方给对方的通知应用书面形式送达《合同资料表》规定的对方的地址，电传或传真要经对方的书面形式确认，以电报形式通知的，以邮电局发出电报的第二天视为送达。</w:t>
      </w:r>
    </w:p>
    <w:p>
      <w:pPr>
        <w:pStyle w:val="null3"/>
        <w:ind w:left="420"/>
        <w:jc w:val="both"/>
      </w:pPr>
      <w:r>
        <w:rPr>
          <w:sz w:val="21"/>
        </w:rPr>
        <w:t>2.</w:t>
      </w:r>
      <w:r>
        <w:rPr>
          <w:sz w:val="21"/>
        </w:rPr>
        <w:t>通知以送到日期或通知书的生效日期为生效日期，两者中以较迟的日期为准。</w:t>
      </w:r>
    </w:p>
    <w:p>
      <w:pPr>
        <w:pStyle w:val="null3"/>
        <w:jc w:val="both"/>
      </w:pPr>
      <w:r>
        <w:rPr>
          <w:sz w:val="21"/>
          <w:b/>
        </w:rPr>
        <w:t>二十四、违约责任</w:t>
      </w:r>
    </w:p>
    <w:p>
      <w:pPr>
        <w:pStyle w:val="null3"/>
        <w:ind w:left="420"/>
        <w:jc w:val="both"/>
      </w:pPr>
      <w:r>
        <w:rPr>
          <w:sz w:val="21"/>
        </w:rPr>
        <w:t>1.</w:t>
      </w:r>
      <w:r>
        <w:rPr>
          <w:sz w:val="21"/>
        </w:rPr>
        <w:t>任意一方如提出增减合同数量，变动交货时间，应提前通知对方，并征得同意，否则应承担相应的经济责任。</w:t>
      </w:r>
    </w:p>
    <w:p>
      <w:pPr>
        <w:pStyle w:val="null3"/>
        <w:ind w:left="420"/>
        <w:jc w:val="both"/>
      </w:pPr>
      <w:r>
        <w:rPr>
          <w:sz w:val="21"/>
        </w:rPr>
        <w:t>2.</w:t>
      </w:r>
      <w:r>
        <w:rPr>
          <w:sz w:val="21"/>
        </w:rPr>
        <w:t>卖方所发物资有不合规格、霉烂或不符合《防汛储备物资验收标准》（</w:t>
      </w:r>
      <w:r>
        <w:rPr>
          <w:sz w:val="21"/>
        </w:rPr>
        <w:t>SL297</w:t>
      </w:r>
      <w:r>
        <w:rPr>
          <w:sz w:val="21"/>
        </w:rPr>
        <w:t>—</w:t>
      </w:r>
      <w:r>
        <w:rPr>
          <w:sz w:val="21"/>
        </w:rPr>
        <w:t>2004）等情况，买方有权拒绝接收，因此所产生的一切费用损失，由卖方负责。</w:t>
      </w:r>
    </w:p>
    <w:p>
      <w:pPr>
        <w:pStyle w:val="null3"/>
        <w:ind w:firstLine="420"/>
        <w:jc w:val="both"/>
      </w:pPr>
      <w:r>
        <w:rPr>
          <w:sz w:val="21"/>
        </w:rPr>
        <w:t>合同生效后，双方应严格遵守。如有违约行为，一切损失由违约方承担。因故不能履行或需要修改，必须经双方同意，另订合同补充条款。</w:t>
      </w:r>
    </w:p>
    <w:p>
      <w:pPr>
        <w:pStyle w:val="null3"/>
        <w:jc w:val="both"/>
      </w:pPr>
      <w:r>
        <w:rPr>
          <w:sz w:val="21"/>
          <w:b/>
        </w:rPr>
        <w:t>二十五、税和关税</w:t>
      </w:r>
    </w:p>
    <w:p>
      <w:pPr>
        <w:pStyle w:val="null3"/>
        <w:ind w:firstLine="420"/>
        <w:jc w:val="both"/>
      </w:pPr>
      <w:r>
        <w:rPr>
          <w:sz w:val="21"/>
        </w:rPr>
        <w:t>根据中华人民共和国现行税法的有关规定执行。</w:t>
      </w:r>
    </w:p>
    <w:p>
      <w:pPr>
        <w:pStyle w:val="null3"/>
        <w:jc w:val="both"/>
      </w:pPr>
      <w:r>
        <w:rPr>
          <w:sz w:val="21"/>
          <w:b/>
        </w:rPr>
        <w:t>二十六、合同生效</w:t>
      </w:r>
    </w:p>
    <w:p>
      <w:pPr>
        <w:pStyle w:val="null3"/>
        <w:ind w:firstLine="420"/>
        <w:jc w:val="both"/>
      </w:pPr>
      <w:r>
        <w:rPr>
          <w:sz w:val="21"/>
        </w:rPr>
        <w:t>合同经双方授权代表签字盖章，合同签署日期以较迟签注的日期为准。</w:t>
      </w:r>
    </w:p>
    <w:p>
      <w:pPr>
        <w:pStyle w:val="null3"/>
        <w:jc w:val="both"/>
      </w:pPr>
      <w:r>
        <w:rPr>
          <w:sz w:val="21"/>
          <w:b/>
        </w:rPr>
        <w:t>二十七、</w:t>
      </w:r>
      <w:r>
        <w:rPr>
          <w:sz w:val="21"/>
          <w:b/>
        </w:rPr>
        <w:t>合同构成</w:t>
      </w:r>
    </w:p>
    <w:p>
      <w:pPr>
        <w:pStyle w:val="null3"/>
        <w:ind w:firstLine="420"/>
        <w:jc w:val="both"/>
      </w:pPr>
      <w:r>
        <w:rPr>
          <w:sz w:val="21"/>
        </w:rPr>
        <w:t>中标通知书、</w:t>
      </w:r>
      <w:r>
        <w:rPr>
          <w:sz w:val="21"/>
        </w:rPr>
        <w:t>投标</w:t>
      </w:r>
      <w:r>
        <w:rPr>
          <w:sz w:val="21"/>
        </w:rPr>
        <w:t>文件、谈判文件及本合同之所有附件均为本合同的有效组成部份，与本合同具有同样法律效力，解释的顺序以文件生成时间在后的为准。</w:t>
      </w:r>
    </w:p>
    <w:p>
      <w:pPr>
        <w:pStyle w:val="null3"/>
        <w:ind w:firstLine="403"/>
        <w:jc w:val="both"/>
      </w:pPr>
      <w:r>
        <w:rPr>
          <w:sz w:val="21"/>
        </w:rPr>
        <w:t>组成本合同的主要文件包括：</w:t>
      </w:r>
    </w:p>
    <w:p>
      <w:pPr>
        <w:pStyle w:val="null3"/>
        <w:ind w:firstLine="403"/>
        <w:jc w:val="both"/>
      </w:pPr>
      <w:r>
        <w:rPr>
          <w:sz w:val="21"/>
        </w:rPr>
        <w:t>1．本合同协议书</w:t>
      </w:r>
    </w:p>
    <w:p>
      <w:pPr>
        <w:pStyle w:val="null3"/>
        <w:ind w:firstLine="403"/>
        <w:jc w:val="both"/>
      </w:pPr>
      <w:r>
        <w:rPr>
          <w:sz w:val="21"/>
        </w:rPr>
        <w:t>2．中标通知书</w:t>
      </w:r>
    </w:p>
    <w:p>
      <w:pPr>
        <w:pStyle w:val="null3"/>
        <w:ind w:firstLine="403"/>
        <w:jc w:val="both"/>
      </w:pPr>
      <w:r>
        <w:rPr>
          <w:sz w:val="21"/>
        </w:rPr>
        <w:t>3．投标文件</w:t>
      </w:r>
    </w:p>
    <w:p>
      <w:pPr>
        <w:pStyle w:val="null3"/>
        <w:jc w:val="both"/>
      </w:pPr>
      <w:r>
        <w:rPr>
          <w:sz w:val="21"/>
          <w:b/>
        </w:rPr>
        <w:t>二十八、其它</w:t>
      </w:r>
    </w:p>
    <w:p>
      <w:pPr>
        <w:pStyle w:val="null3"/>
        <w:ind w:left="420"/>
        <w:jc w:val="both"/>
      </w:pPr>
      <w:r>
        <w:rPr>
          <w:sz w:val="21"/>
        </w:rPr>
        <w:t>1.</w:t>
      </w:r>
      <w:r>
        <w:rPr>
          <w:sz w:val="21"/>
        </w:rPr>
        <w:t>全部合同设备验收完成后，卖方应当在</w:t>
      </w:r>
      <w:r>
        <w:rPr>
          <w:sz w:val="21"/>
        </w:rPr>
        <w:t>1个月内完成结算资料的整理工作，并应当及时按照结算审核意见修改资料直至通过结算审核。如卖方未能在上述时间内完成结算资料的整理工作，每延误一天扣减800元。</w:t>
      </w:r>
    </w:p>
    <w:p>
      <w:pPr>
        <w:pStyle w:val="null3"/>
        <w:ind w:left="420"/>
        <w:jc w:val="both"/>
      </w:pPr>
      <w:r>
        <w:rPr>
          <w:sz w:val="21"/>
        </w:rPr>
        <w:t>2.</w:t>
      </w:r>
      <w:r>
        <w:rPr>
          <w:sz w:val="21"/>
        </w:rPr>
        <w:t>在执行本合同的过程中，所有经买卖双方签署确认的文件（包括会议纪要、补充协议、合同修改书、往来信函等）均为本合同的有效组成部份，其生效日期为双方均签字盖章或确认之日期。</w:t>
      </w:r>
    </w:p>
    <w:p>
      <w:pPr>
        <w:pStyle w:val="null3"/>
        <w:ind w:left="510"/>
        <w:jc w:val="both"/>
      </w:pPr>
      <w:r>
        <w:rPr>
          <w:sz w:val="21"/>
        </w:rPr>
        <w:t>3.</w:t>
      </w:r>
      <w:r>
        <w:rPr>
          <w:sz w:val="21"/>
        </w:rPr>
        <w:t>除买方事先以书面形式确认同意外，卖方不得部份或全部转让其应履行的合同项下的义务。</w:t>
      </w:r>
    </w:p>
    <w:p>
      <w:pPr>
        <w:pStyle w:val="null3"/>
        <w:ind w:left="510"/>
        <w:jc w:val="both"/>
      </w:pPr>
      <w:r>
        <w:rPr>
          <w:sz w:val="21"/>
        </w:rPr>
        <w:t>4.</w:t>
      </w:r>
      <w:r>
        <w:rPr>
          <w:sz w:val="21"/>
        </w:rPr>
        <w:t>合同附件</w:t>
      </w:r>
    </w:p>
    <w:p>
      <w:pPr>
        <w:pStyle w:val="null3"/>
        <w:ind w:left="420"/>
        <w:jc w:val="both"/>
      </w:pPr>
      <w:r>
        <w:rPr>
          <w:sz w:val="21"/>
        </w:rPr>
        <w:t>（</w:t>
      </w:r>
      <w:r>
        <w:rPr>
          <w:sz w:val="21"/>
        </w:rPr>
        <w:t>1）附件一：中标通知书（中标通知书复印件加盖中标公司公章）；</w:t>
      </w:r>
    </w:p>
    <w:p>
      <w:pPr>
        <w:pStyle w:val="null3"/>
        <w:ind w:left="420" w:firstLine="105"/>
        <w:jc w:val="both"/>
      </w:pPr>
      <w:r>
        <w:rPr>
          <w:sz w:val="21"/>
        </w:rPr>
        <w:t>(2) 附件二: 合同设备配置清单；</w:t>
      </w:r>
    </w:p>
    <w:p>
      <w:pPr>
        <w:pStyle w:val="null3"/>
        <w:ind w:left="420" w:firstLine="105"/>
        <w:jc w:val="both"/>
      </w:pPr>
      <w:r>
        <w:rPr>
          <w:sz w:val="21"/>
        </w:rPr>
        <w:t>(3) 附件三：主要零配件耗材清单及价格。</w:t>
      </w:r>
    </w:p>
    <w:p>
      <w:pPr>
        <w:pStyle w:val="null3"/>
        <w:jc w:val="both"/>
      </w:pPr>
      <w:r>
        <w:rPr>
          <w:sz w:val="21"/>
        </w:rPr>
        <w:t>5．本合同一式</w:t>
      </w:r>
      <w:r>
        <w:rPr>
          <w:sz w:val="21"/>
          <w:u w:val="single"/>
        </w:rPr>
        <w:t xml:space="preserve"> </w:t>
      </w:r>
      <w:r>
        <w:rPr>
          <w:sz w:val="21"/>
          <w:u w:val="single"/>
        </w:rPr>
        <w:t>叁</w:t>
      </w:r>
      <w:r>
        <w:rPr>
          <w:sz w:val="21"/>
        </w:rPr>
        <w:t>份，买卖双方各执</w:t>
      </w:r>
      <w:r>
        <w:rPr>
          <w:sz w:val="21"/>
          <w:u w:val="single"/>
        </w:rPr>
        <w:t xml:space="preserve">  </w:t>
      </w:r>
      <w:r>
        <w:rPr>
          <w:sz w:val="21"/>
          <w:u w:val="single"/>
        </w:rPr>
        <w:t>壹</w:t>
      </w:r>
      <w:r>
        <w:rPr>
          <w:sz w:val="21"/>
          <w:u w:val="single"/>
        </w:rPr>
        <w:t xml:space="preserve">  </w:t>
      </w:r>
      <w:r>
        <w:rPr>
          <w:sz w:val="21"/>
        </w:rPr>
        <w:t>份，具有同等法律效力</w:t>
      </w:r>
      <w:r>
        <w:rPr>
          <w:sz w:val="21"/>
        </w:rPr>
        <w:t>,自签订之日起生效,至合同设备报废之日终止。</w:t>
      </w:r>
    </w:p>
    <w:p>
      <w:pPr>
        <w:pStyle w:val="null3"/>
        <w:jc w:val="both"/>
      </w:pPr>
      <w:r>
        <w:rPr>
          <w:sz w:val="21"/>
        </w:rPr>
        <w:t>6． 本合同合计</w:t>
      </w:r>
      <w:r>
        <w:rPr>
          <w:sz w:val="21"/>
          <w:u w:val="single"/>
        </w:rPr>
        <w:t xml:space="preserve">     </w:t>
      </w:r>
      <w:r>
        <w:rPr>
          <w:sz w:val="21"/>
        </w:rPr>
        <w:t>页</w:t>
      </w:r>
      <w:r>
        <w:rPr>
          <w:sz w:val="21"/>
        </w:rPr>
        <w:t>A4纸张，缺页之合同为无效合同。</w:t>
      </w:r>
    </w:p>
    <w:p>
      <w:pPr>
        <w:pStyle w:val="null3"/>
        <w:jc w:val="both"/>
      </w:pPr>
      <w:r>
        <w:rPr>
          <w:sz w:val="21"/>
        </w:rPr>
        <w:t>7． 合同未尽事宜，由双方协商处理。</w:t>
      </w:r>
    </w:p>
    <w:p>
      <w:pPr>
        <w:pStyle w:val="null3"/>
        <w:jc w:val="both"/>
      </w:pPr>
      <w:r>
        <w:rPr>
          <w:sz w:val="24"/>
        </w:rPr>
        <w:t>甲方</w:t>
      </w:r>
      <w:r>
        <w:rPr>
          <w:sz w:val="21"/>
        </w:rPr>
        <w:t>(盖章)</w:t>
      </w:r>
      <w:r>
        <w:rPr>
          <w:sz w:val="24"/>
        </w:rPr>
        <w:t>: 中山市博爱医院</w:t>
      </w:r>
      <w:r>
        <w:rPr>
          <w:sz w:val="21"/>
        </w:rPr>
        <w:t xml:space="preserve">   </w:t>
      </w:r>
      <w:r>
        <w:rPr>
          <w:sz w:val="24"/>
        </w:rPr>
        <w:t xml:space="preserve">         </w:t>
      </w:r>
      <w:r>
        <w:rPr>
          <w:sz w:val="24"/>
        </w:rPr>
        <w:t>乙方</w:t>
      </w:r>
      <w:r>
        <w:rPr>
          <w:sz w:val="21"/>
        </w:rPr>
        <w:t>(盖章)</w:t>
      </w:r>
      <w:r>
        <w:rPr>
          <w:sz w:val="24"/>
        </w:rPr>
        <w:t>：</w:t>
      </w:r>
      <w:r>
        <w:rPr>
          <w:sz w:val="21"/>
        </w:rPr>
        <w:t xml:space="preserve"> </w:t>
      </w:r>
    </w:p>
    <w:p>
      <w:pPr>
        <w:pStyle w:val="null3"/>
        <w:jc w:val="both"/>
      </w:pPr>
      <w:r>
        <w:rPr>
          <w:sz w:val="24"/>
        </w:rPr>
        <w:t>地址：中山市东区城桂路</w:t>
      </w:r>
      <w:r>
        <w:rPr>
          <w:sz w:val="24"/>
        </w:rPr>
        <w:t>6号</w:t>
      </w:r>
      <w:r>
        <w:rPr>
          <w:sz w:val="21"/>
        </w:rPr>
        <w:t xml:space="preserve">           </w:t>
      </w:r>
      <w:r>
        <w:rPr>
          <w:sz w:val="24"/>
        </w:rPr>
        <w:t xml:space="preserve"> </w:t>
      </w:r>
      <w:r>
        <w:rPr>
          <w:sz w:val="24"/>
        </w:rPr>
        <w:t>地址：</w:t>
      </w:r>
    </w:p>
    <w:p>
      <w:pPr>
        <w:pStyle w:val="null3"/>
        <w:jc w:val="both"/>
      </w:pPr>
      <w:r>
        <w:rPr>
          <w:sz w:val="24"/>
        </w:rPr>
        <w:t>电话：</w:t>
      </w:r>
      <w:r>
        <w:rPr>
          <w:sz w:val="24"/>
        </w:rPr>
        <w:t xml:space="preserve">076088776210　     </w:t>
      </w:r>
      <w:r>
        <w:rPr>
          <w:sz w:val="21"/>
        </w:rPr>
        <w:t xml:space="preserve">            </w:t>
      </w:r>
      <w:r>
        <w:rPr>
          <w:sz w:val="24"/>
        </w:rPr>
        <w:t xml:space="preserve"> </w:t>
      </w:r>
      <w:r>
        <w:rPr>
          <w:sz w:val="24"/>
        </w:rPr>
        <w:t>电话：</w:t>
      </w:r>
    </w:p>
    <w:p>
      <w:pPr>
        <w:pStyle w:val="null3"/>
        <w:jc w:val="both"/>
      </w:pPr>
      <w:r>
        <w:rPr>
          <w:sz w:val="24"/>
        </w:rPr>
        <w:t>传真：　　　</w:t>
      </w:r>
      <w:r>
        <w:rPr>
          <w:sz w:val="21"/>
        </w:rPr>
        <w:t xml:space="preserve">                         </w:t>
      </w:r>
      <w:r>
        <w:rPr>
          <w:sz w:val="24"/>
        </w:rPr>
        <w:t xml:space="preserve"> </w:t>
      </w:r>
      <w:r>
        <w:rPr>
          <w:sz w:val="24"/>
        </w:rPr>
        <w:t>传真：</w:t>
      </w:r>
    </w:p>
    <w:p>
      <w:pPr>
        <w:pStyle w:val="null3"/>
        <w:jc w:val="both"/>
      </w:pPr>
      <w:r>
        <w:rPr>
          <w:sz w:val="24"/>
        </w:rPr>
        <w:t>签约代表：</w:t>
      </w:r>
      <w:r>
        <w:rPr>
          <w:sz w:val="21"/>
        </w:rPr>
        <w:t xml:space="preserve">                          </w:t>
      </w:r>
      <w:r>
        <w:rPr>
          <w:sz w:val="24"/>
        </w:rPr>
        <w:t xml:space="preserve">  </w:t>
      </w:r>
      <w:r>
        <w:rPr>
          <w:sz w:val="24"/>
        </w:rPr>
        <w:t>签约代表：</w:t>
      </w:r>
    </w:p>
    <w:p>
      <w:pPr>
        <w:pStyle w:val="null3"/>
        <w:jc w:val="both"/>
      </w:pPr>
      <w:r>
        <w:rPr>
          <w:sz w:val="24"/>
        </w:rPr>
        <w:t>开户银行</w:t>
      </w:r>
      <w:r>
        <w:rPr>
          <w:sz w:val="24"/>
        </w:rPr>
        <w:t>:</w:t>
      </w:r>
      <w:r>
        <w:rPr>
          <w:sz w:val="21"/>
        </w:rPr>
        <w:t>中国邮政储蓄银行中山市分行营业部</w:t>
      </w:r>
      <w:r>
        <w:rPr>
          <w:sz w:val="24"/>
        </w:rPr>
        <w:t xml:space="preserve"> </w:t>
      </w:r>
      <w:r>
        <w:rPr>
          <w:sz w:val="24"/>
        </w:rPr>
        <w:t>开户银行</w:t>
      </w:r>
      <w:r>
        <w:rPr>
          <w:sz w:val="24"/>
        </w:rPr>
        <w:t>:</w:t>
      </w:r>
      <w:r>
        <w:rPr>
          <w:sz w:val="21"/>
        </w:rPr>
        <w:t xml:space="preserve"> </w:t>
      </w:r>
    </w:p>
    <w:p>
      <w:pPr>
        <w:pStyle w:val="null3"/>
        <w:jc w:val="both"/>
      </w:pPr>
      <w:r>
        <w:rPr>
          <w:sz w:val="24"/>
        </w:rPr>
        <w:t>账</w:t>
      </w:r>
      <w:r>
        <w:rPr>
          <w:sz w:val="24"/>
        </w:rPr>
        <w:t>号</w:t>
      </w:r>
      <w:r>
        <w:rPr>
          <w:sz w:val="24"/>
        </w:rPr>
        <w:t>:944002010003838964              账 号:</w:t>
      </w:r>
    </w:p>
    <w:p>
      <w:pPr>
        <w:pStyle w:val="null3"/>
        <w:jc w:val="both"/>
      </w:pPr>
      <w:r>
        <w:rPr>
          <w:sz w:val="24"/>
        </w:rPr>
        <w:t>日期：</w:t>
      </w:r>
      <w:r>
        <w:rPr>
          <w:sz w:val="24"/>
        </w:rPr>
        <w:t xml:space="preserve">     </w:t>
      </w:r>
      <w:r>
        <w:rPr>
          <w:sz w:val="24"/>
        </w:rPr>
        <w:t>年</w:t>
      </w:r>
      <w:r>
        <w:rPr>
          <w:sz w:val="21"/>
        </w:rPr>
        <w:t xml:space="preserve">   </w:t>
      </w:r>
      <w:r>
        <w:rPr>
          <w:sz w:val="24"/>
        </w:rPr>
        <w:t xml:space="preserve"> </w:t>
      </w:r>
      <w:r>
        <w:rPr>
          <w:sz w:val="24"/>
        </w:rPr>
        <w:t>月</w:t>
      </w:r>
      <w:r>
        <w:rPr>
          <w:sz w:val="21"/>
        </w:rPr>
        <w:t xml:space="preserve">     </w:t>
      </w:r>
      <w:r>
        <w:rPr>
          <w:sz w:val="24"/>
        </w:rPr>
        <w:t>日</w:t>
      </w:r>
      <w:r>
        <w:rPr>
          <w:sz w:val="24"/>
        </w:rPr>
        <w:t xml:space="preserve">            </w:t>
      </w:r>
      <w:r>
        <w:rPr>
          <w:sz w:val="24"/>
        </w:rPr>
        <w:t>日期：</w:t>
      </w:r>
      <w:r>
        <w:rPr>
          <w:sz w:val="24"/>
        </w:rPr>
        <w:t xml:space="preserve">     </w:t>
      </w:r>
      <w:r>
        <w:rPr>
          <w:sz w:val="24"/>
        </w:rPr>
        <w:t>年</w:t>
      </w:r>
      <w:r>
        <w:rPr>
          <w:sz w:val="21"/>
        </w:rPr>
        <w:t xml:space="preserve">   </w:t>
      </w:r>
      <w:r>
        <w:rPr>
          <w:sz w:val="24"/>
        </w:rPr>
        <w:t xml:space="preserve"> </w:t>
      </w:r>
      <w:r>
        <w:rPr>
          <w:sz w:val="24"/>
        </w:rPr>
        <w:t>月</w:t>
      </w:r>
      <w:r>
        <w:rPr>
          <w:sz w:val="21"/>
        </w:rPr>
        <w:t xml:space="preserve">     </w:t>
      </w:r>
      <w:r>
        <w:rPr>
          <w:sz w:val="24"/>
        </w:rPr>
        <w:t>日</w:t>
      </w:r>
    </w:p>
    <w:p>
      <w:pPr>
        <w:pStyle w:val="null3"/>
        <w:jc w:val="both"/>
      </w:pPr>
      <w:r>
        <w:rPr>
          <w:sz w:val="24"/>
          <w:b/>
        </w:rPr>
        <w:t>附件一：中标通知书</w:t>
      </w:r>
    </w:p>
    <w:p>
      <w:pPr>
        <w:pStyle w:val="null3"/>
        <w:jc w:val="left"/>
      </w:pPr>
      <w:r>
        <w:rPr>
          <w:sz w:val="24"/>
          <w:b/>
        </w:rPr>
        <w:t>附件二：合同设备配置清单</w:t>
      </w:r>
    </w:p>
    <w:p>
      <w:pPr>
        <w:pStyle w:val="null3"/>
        <w:jc w:val="both"/>
      </w:pPr>
      <w:r>
        <w:rPr>
          <w:sz w:val="21"/>
        </w:rPr>
        <w:t xml:space="preserve">                    </w:t>
      </w:r>
    </w:p>
    <w:p>
      <w:pPr>
        <w:pStyle w:val="null3"/>
        <w:ind w:firstLine="1771"/>
        <w:jc w:val="left"/>
      </w:pPr>
      <w:r>
        <w:rPr>
          <w:sz w:val="21"/>
          <w:b/>
          <w:u w:val="single"/>
        </w:rPr>
        <w:t xml:space="preserve">                     </w:t>
      </w:r>
      <w:r>
        <w:rPr>
          <w:sz w:val="24"/>
          <w:b/>
        </w:rPr>
        <w:t xml:space="preserve"> </w:t>
      </w:r>
      <w:r>
        <w:rPr>
          <w:sz w:val="24"/>
          <w:b/>
        </w:rPr>
        <w:t>设备配置清单（单套</w:t>
      </w:r>
      <w:r>
        <w:rPr>
          <w:sz w:val="24"/>
          <w:b/>
        </w:rPr>
        <w:t>/台）</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51"/>
        <w:gridCol w:w="3128"/>
        <w:gridCol w:w="2090"/>
        <w:gridCol w:w="802"/>
        <w:gridCol w:w="1235"/>
      </w:tblGrid>
      <w:tr>
        <w:tc>
          <w:tcPr>
            <w:tcW w:type="dxa" w:w="10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规格型号</w:t>
            </w:r>
          </w:p>
        </w:tc>
        <w:tc>
          <w:tcPr>
            <w:tcW w:type="dxa" w:w="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附件三</w:t>
      </w:r>
      <w:r>
        <w:rPr>
          <w:sz w:val="24"/>
          <w:b/>
        </w:rPr>
        <w:t>: 主要零配件耗材清单及价格</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51"/>
        <w:gridCol w:w="2769"/>
        <w:gridCol w:w="1154"/>
        <w:gridCol w:w="1886"/>
        <w:gridCol w:w="1846"/>
      </w:tblGrid>
      <w:tr>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主要零配件耗材</w:t>
            </w:r>
            <w:r>
              <w:rPr>
                <w:sz w:val="24"/>
                <w:b/>
              </w:rPr>
              <w:t>名称</w:t>
            </w:r>
          </w:p>
        </w:tc>
        <w:tc>
          <w:tcPr>
            <w:tcW w:type="dxa" w:w="1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规格型号</w:t>
            </w:r>
          </w:p>
        </w:tc>
        <w:tc>
          <w:tcPr>
            <w:tcW w:type="dxa" w:w="1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单价（元）</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442000-2024-04717</w:t>
      </w:r>
    </w:p>
    <w:p>
      <w:pPr>
        <w:pStyle w:val="null3"/>
        <w:jc w:val="center"/>
        <w:outlineLvl w:val="3"/>
      </w:pPr>
      <w:r>
        <w:rPr>
          <w:sz w:val="24"/>
          <w:b/>
        </w:rPr>
        <w:t>采购项目编号：</w:t>
      </w:r>
      <w:r>
        <w:rPr>
          <w:sz w:val="24"/>
          <w:b/>
        </w:rPr>
        <w:t>ZZ22406816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中山市博爱医院牙科综合治疗机、根管综合治疗仪采购项目(二次)</w:t>
      </w:r>
      <w:r>
        <w:rPr>
          <w:u w:val="single"/>
        </w:rPr>
        <w:t>”</w:t>
      </w:r>
      <w:r>
        <w:rPr/>
        <w:t>项目的招标[采购项目编号为：</w:t>
      </w:r>
      <w:r>
        <w:rPr>
          <w:u w:val="single"/>
        </w:rPr>
        <w:t>ZZ22406816</w:t>
      </w:r>
      <w:r>
        <w:rPr/>
        <w:t>]，我方愿参与投标。</w:t>
      </w:r>
    </w:p>
    <w:p>
      <w:pPr>
        <w:pStyle w:val="null3"/>
        <w:ind w:firstLine="480"/>
      </w:pPr>
      <w:r>
        <w:rPr/>
        <w:t>我方确认收到贵方提供的</w:t>
      </w:r>
      <w:r>
        <w:rPr>
          <w:u w:val="single"/>
        </w:rPr>
        <w:t>“</w:t>
      </w:r>
      <w:r>
        <w:rPr>
          <w:u w:val="single"/>
        </w:rPr>
        <w:t>中山市博爱医院牙科综合治疗机、根管综合治疗仪采购项目(二次)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中山市博爱医院牙科综合治疗机、根管综合治疗仪采购项目(二次)</w:t>
      </w:r>
      <w:r>
        <w:rPr/>
        <w:t>”项目采购[采购项目编号为</w:t>
      </w:r>
      <w:r>
        <w:rPr/>
        <w:t>ZZ22406816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中山市博爱医院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中山市博爱医院牙科综合治疗机、根管综合治疗仪采购项目(二次)</w:t>
      </w:r>
      <w:r>
        <w:rPr/>
        <w:t>招标中获中标（采购项目编号：</w:t>
      </w:r>
      <w:r>
        <w:rPr/>
        <w:t>ZZ22406816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中山市博爱医院牙科综合治疗机、根管综合治疗仪采购项目(二次)</w:t>
      </w:r>
      <w:r>
        <w:rPr/>
        <w:t>”项目（采购项目编号：</w:t>
      </w:r>
      <w:r>
        <w:rPr/>
        <w:t>ZZ22406816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